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media/image2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Exame de geografia política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Responder as questões a seguir, na forma de um texto com, no mínimo, 01 página cada questão. Cada questão deve ter obrigatoriamente a referência do texto usado, espaço 1.5.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Diálogos, através de citações, com os autores, são obrigatórias.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Valor do exame: 100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Nível de exigência: alto – respostas insatisfatórias, usando como parâmetro que é um trabalho de pesquisa e consulta, não serão consideradas.  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Manda por email: </w:t>
      </w:r>
      <w:hyperlink r:id="rId2">
        <w:r>
          <w:rPr>
            <w:rStyle w:val="LinkdaInternet"/>
            <w:rFonts w:ascii="Arial" w:hAnsi="Arial"/>
          </w:rPr>
          <w:t>adilar@ufpr.br</w:t>
        </w:r>
      </w:hyperlink>
      <w:r>
        <w:rPr>
          <w:rFonts w:ascii="Arial" w:hAnsi="Arial"/>
        </w:rPr>
        <w:t xml:space="preserve"> até as 21 horas do dia 03.07.201</w:t>
      </w:r>
      <w:r>
        <w:rPr>
          <w:rFonts w:ascii="Arial" w:hAnsi="Arial"/>
        </w:rPr>
        <w:t>9</w:t>
      </w:r>
    </w:p>
    <w:p>
      <w:pPr>
        <w:pStyle w:val="Text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b/>
          <w:b/>
          <w:bCs/>
          <w:color w:val="33332F"/>
          <w:highlight w:val="white"/>
        </w:rPr>
      </w:pPr>
      <w:r>
        <w:rPr>
          <w:rFonts w:cs="Arial" w:ascii="Arial" w:hAnsi="Arial"/>
        </w:rPr>
        <w:t xml:space="preserve">Dentre os discursos que consolidaram o uso do espaço e suas características, como estratégias geopolíticas de domínio estão a teoria do poder terrestre, a teoria do poder marítimo, a geopolítica alemã e a geopolítica do Rimland. </w:t>
      </w:r>
      <w:r>
        <w:rPr>
          <w:rFonts w:cs="Arial" w:ascii="Arial" w:hAnsi="Arial"/>
          <w:b/>
        </w:rPr>
        <w:t>Explicite duas dessas teorias, contextualizando com problemas geopolíticos contemporâneos</w:t>
      </w:r>
      <w:r>
        <w:rPr>
          <w:rFonts w:cs="Arial" w:ascii="Arial" w:hAnsi="Arial"/>
          <w:b/>
          <w:bCs/>
          <w:color w:val="33332F"/>
          <w:shd w:fill="FFFFFF" w:val="clear"/>
        </w:rPr>
        <w:t xml:space="preserve">. </w:t>
      </w:r>
    </w:p>
    <w:p>
      <w:pPr>
        <w:pStyle w:val="Text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b/>
          <w:b/>
          <w:bCs/>
          <w:color w:val="33332F"/>
          <w:highlight w:val="white"/>
        </w:rPr>
      </w:pPr>
      <w:r>
        <w:rPr>
          <w:rFonts w:cs="Arial" w:ascii="Arial" w:hAnsi="Arial"/>
          <w:b/>
          <w:bCs/>
          <w:color w:val="33332F"/>
          <w:highlight w:val="whit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</w:rPr>
      </w:pPr>
      <w:r>
        <w:rPr>
          <w:rFonts w:ascii="Arial" w:hAnsi="Arial"/>
        </w:rPr>
        <w:t xml:space="preserve">A disciplina de geopolítica ou geografia política usa alguns conceitos considerados fundamentais para suas analises, dentre os quais se destacam os conceitos de espaço, poder, política, território, fronteiras e limites. Tais conceitos foram analisados, seja na sua relação com a disciplina, seja na forma como podem ser articulados entre si. </w:t>
      </w:r>
      <w:r>
        <w:rPr>
          <w:rFonts w:ascii="Arial" w:hAnsi="Arial"/>
          <w:b/>
        </w:rPr>
        <w:t>Faça um texto articulando, pelo menos, três dos conceitos citados acima e explicando como são usados pela disciplina em questão.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  <w:tab w:val="left" w:pos="72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Com base no texto “Relações entre território e conflito: o campo da geografia política” (CASTRO, Geografia e Política, Bertrand Brasil, 2005, p.39-94), responda:</w:t>
      </w:r>
    </w:p>
    <w:p>
      <w:pPr>
        <w:pStyle w:val="ListParagraph"/>
        <w:tabs>
          <w:tab w:val="clear" w:pos="708"/>
          <w:tab w:val="left" w:pos="360" w:leader="none"/>
          <w:tab w:val="left" w:pos="720" w:leader="none"/>
        </w:tabs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Qual é a problemática geográfica que envolve a discussão entre território e política? </w:t>
      </w:r>
    </w:p>
    <w:p>
      <w:pPr>
        <w:pStyle w:val="Normal"/>
        <w:tabs>
          <w:tab w:val="clear" w:pos="708"/>
          <w:tab w:val="left" w:pos="360" w:leader="none"/>
          <w:tab w:val="left" w:pos="72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overflowPunct w:val="true"/>
        <w:jc w:val="both"/>
        <w:textAlignment w:val="auto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Cs/>
          <w:szCs w:val="24"/>
        </w:rPr>
        <w:t xml:space="preserve">Ratzel estabeleceu as bases para o nascimento da Geografia Política. </w:t>
      </w:r>
      <w:r>
        <w:rPr>
          <w:rFonts w:cs="Arial" w:ascii="Arial" w:hAnsi="Arial"/>
          <w:b/>
          <w:bCs/>
          <w:szCs w:val="24"/>
        </w:rPr>
        <w:t xml:space="preserve">Caracterize tais bases mostrando as diferenças da abordagem daquele autor em relação às abordagens contemporâneas.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6"/>
        </w:rPr>
      </w:pPr>
      <w:r>
        <w:rPr>
          <w:rFonts w:ascii="Arial" w:hAnsi="Arial"/>
          <w:sz w:val="26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/>
        <w:sz w:val="26"/>
      </w:rPr>
    </w:pPr>
    <w:r>
      <w:rPr>
        <w:rFonts w:ascii="Arial" w:hAnsi="Arial"/>
        <w:sz w:val="26"/>
      </w:rPr>
      <w:t>____________________________________________________________</w:t>
    </w:r>
  </w:p>
  <w:p>
    <w:pPr>
      <w:pStyle w:val="Normal"/>
      <w:jc w:val="center"/>
      <w:rPr>
        <w:b/>
        <w:b/>
        <w:i/>
        <w:i/>
        <w:sz w:val="20"/>
      </w:rPr>
    </w:pPr>
    <w:r>
      <w:rPr>
        <w:b/>
        <w:i/>
        <w:sz w:val="20"/>
      </w:rPr>
      <w:t xml:space="preserve">Departamento de Geografia - UFPR </w:t>
    </w:r>
  </w:p>
  <w:p>
    <w:pPr>
      <w:pStyle w:val="Normal"/>
      <w:jc w:val="center"/>
      <w:rPr>
        <w:sz w:val="20"/>
      </w:rPr>
    </w:pPr>
    <w:r>
      <w:rPr>
        <w:rFonts w:eastAsia="Wingdings" w:cs="Wingdings" w:ascii="Wingdings" w:hAnsi="Wingdings"/>
        <w:sz w:val="20"/>
      </w:rPr>
      <w:t></w:t>
    </w:r>
    <w:r>
      <w:rPr>
        <w:sz w:val="20"/>
      </w:rPr>
      <w:t xml:space="preserve"> </w:t>
    </w:r>
    <w:r>
      <w:rPr>
        <w:sz w:val="20"/>
      </w:rPr>
      <w:t xml:space="preserve">Caixa Postal 19.001 - Centro Politécnico - Jardim das Américas - CEP 81531-990 - </w:t>
    </w:r>
    <w:r>
      <w:rPr>
        <w:caps/>
        <w:sz w:val="20"/>
      </w:rPr>
      <w:t>Curitiba</w:t>
    </w:r>
    <w:r>
      <w:rPr>
        <w:sz w:val="20"/>
      </w:rPr>
      <w:t xml:space="preserve"> - PR  </w:t>
    </w:r>
  </w:p>
  <w:p>
    <w:pPr>
      <w:pStyle w:val="Normal"/>
      <w:jc w:val="center"/>
      <w:rPr>
        <w:sz w:val="20"/>
        <w:lang w:val="en-US"/>
      </w:rPr>
    </w:pPr>
    <w:r>
      <w:rPr>
        <w:rFonts w:eastAsia="Wingdings" w:cs="Wingdings" w:ascii="Wingdings" w:hAnsi="Wingdings"/>
        <w:sz w:val="20"/>
      </w:rPr>
      <w:t></w:t>
    </w:r>
    <w:r>
      <w:rPr>
        <w:sz w:val="20"/>
        <w:lang w:val="en-US"/>
      </w:rPr>
      <w:t xml:space="preserve">/FAX (041) 361-3244 </w:t>
    </w:r>
  </w:p>
  <w:p>
    <w:pPr>
      <w:pStyle w:val="Normal"/>
      <w:jc w:val="center"/>
      <w:rPr>
        <w:lang w:val="en-US"/>
      </w:rPr>
    </w:pPr>
    <w:r>
      <w:rPr>
        <w:rFonts w:eastAsia="Wingdings" w:cs="Wingdings" w:ascii="Wingdings" w:hAnsi="Wingdings"/>
        <w:sz w:val="20"/>
      </w:rPr>
      <w:t></w:t>
    </w:r>
    <w:r>
      <w:rPr>
        <w:sz w:val="20"/>
        <w:lang w:val="en-US"/>
      </w:rPr>
      <w:t xml:space="preserve"> </w:t>
    </w:r>
    <w:r>
      <w:rPr>
        <w:sz w:val="20"/>
        <w:lang w:val="en-US"/>
      </w:rPr>
      <w:t xml:space="preserve">e.mail: dgeog@geog.ufpr.br </w:t>
    </w:r>
    <w:r>
      <w:rPr>
        <w:rFonts w:eastAsia="Wingdings" w:cs="Wingdings" w:ascii="Wingdings" w:hAnsi="Wingdings"/>
        <w:sz w:val="20"/>
      </w:rPr>
      <w:t></w:t>
    </w:r>
    <w:r>
      <w:rPr>
        <w:sz w:val="20"/>
        <w:lang w:val="en-US"/>
      </w:rPr>
      <w:t xml:space="preserve"> INTERNET: www.geog.ufpr.br</w:t>
    </w:r>
  </w:p>
  <w:p>
    <w:pPr>
      <w:pStyle w:val="Rodap"/>
      <w:ind w:right="360" w:hanging="0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93" w:type="dxa"/>
      <w:jc w:val="left"/>
      <w:tblInd w:w="70" w:type="dxa"/>
      <w:tblBorders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1984"/>
      <w:gridCol w:w="5527"/>
      <w:gridCol w:w="1982"/>
    </w:tblGrid>
    <w:tr>
      <w:trPr>
        <w:cantSplit w:val="true"/>
      </w:trPr>
      <w:tc>
        <w:tcPr>
          <w:tcW w:w="1984" w:type="dxa"/>
          <w:tcBorders/>
          <w:shd w:fill="auto" w:val="clear"/>
        </w:tcPr>
        <w:p>
          <w:pPr>
            <w:pStyle w:val="Normal"/>
            <w:jc w:val="both"/>
            <w:rPr/>
          </w:pPr>
          <w:r>
            <w:rPr/>
            <w:object>
              <v:shape id="ole_rId1" style="width:90pt;height:50.25pt" o:ole="">
                <v:imagedata r:id="rId2" o:title=""/>
              </v:shape>
              <o:OLEObject Type="Embed" ProgID="PBrush" ShapeID="ole_rId1" DrawAspect="Content" ObjectID="_1760878956" r:id="rId1"/>
            </w:object>
          </w:r>
          <w:r>
            <w:rPr/>
            <w:t xml:space="preserve">   </w:t>
          </w:r>
        </w:p>
      </w:tc>
      <w:tc>
        <w:tcPr>
          <w:tcW w:w="5527" w:type="dxa"/>
          <w:tcBorders/>
          <w:shd w:fill="auto" w:val="clear"/>
        </w:tcPr>
        <w:p>
          <w:pPr>
            <w:pStyle w:val="Normal"/>
            <w:ind w:right="1" w:hanging="0"/>
            <w:jc w:val="center"/>
            <w:rPr/>
          </w:pPr>
          <w:r>
            <w:rPr/>
            <w:t>MINISTÉRIO DA EDUCAÇÃO</w:t>
          </w:r>
        </w:p>
        <w:p>
          <w:pPr>
            <w:pStyle w:val="Normal"/>
            <w:ind w:right="1" w:hanging="0"/>
            <w:jc w:val="center"/>
            <w:rPr/>
          </w:pPr>
          <w:r>
            <w:rPr/>
            <w:t>UNIVERSIDADE FEDERAL DO PARANÁ</w:t>
          </w:r>
        </w:p>
        <w:p>
          <w:pPr>
            <w:pStyle w:val="Normal"/>
            <w:ind w:right="1" w:hanging="0"/>
            <w:jc w:val="center"/>
            <w:rPr/>
          </w:pPr>
          <w:r>
            <w:rPr/>
            <w:t>SETOR DE CIÊNCIAS DA TERRA</w:t>
          </w:r>
        </w:p>
        <w:p>
          <w:pPr>
            <w:pStyle w:val="Normal"/>
            <w:ind w:right="1" w:hanging="0"/>
            <w:jc w:val="center"/>
            <w:rPr/>
          </w:pPr>
          <w:r>
            <w:rPr/>
            <w:t>DEPARTAMENTO DE GEOGRAFIA</w:t>
          </w:r>
        </w:p>
      </w:tc>
      <w:tc>
        <w:tcPr>
          <w:tcW w:w="1982" w:type="dxa"/>
          <w:tcBorders/>
          <w:shd w:fill="auto" w:val="clear"/>
        </w:tcPr>
        <w:p>
          <w:pPr>
            <w:pStyle w:val="Normal"/>
            <w:ind w:right="1" w:hanging="0"/>
            <w:jc w:val="center"/>
            <w:rPr>
              <w:i/>
              <w:i/>
            </w:rPr>
          </w:pPr>
          <w:r>
            <w:rPr/>
            <w:object>
              <v:shape id="ole_rId3" style="width:62.25pt;height:58.5pt" o:ole="">
                <v:imagedata r:id="rId4" o:title=""/>
              </v:shape>
              <o:OLEObject Type="Embed" ProgID="Word.Picture.8" ShapeID="ole_rId3" DrawAspect="Content" ObjectID="_1138840595" r:id="rId3"/>
            </w:object>
          </w:r>
        </w:p>
        <w:p>
          <w:pPr>
            <w:pStyle w:val="Normal"/>
            <w:ind w:right="1" w:hanging="0"/>
            <w:jc w:val="center"/>
            <w:rPr>
              <w:sz w:val="26"/>
            </w:rPr>
          </w:pPr>
          <w:r>
            <w:rPr>
              <w:i/>
            </w:rPr>
            <w:t>Geografia</w:t>
          </w:r>
        </w:p>
      </w:tc>
    </w:tr>
  </w:tbl>
  <w:p>
    <w:pPr>
      <w:pStyle w:val="Cabealho"/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7f4"/>
    <w:pPr>
      <w:widowControl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9367f4"/>
    <w:rPr/>
  </w:style>
  <w:style w:type="character" w:styleId="Strong">
    <w:name w:val="Strong"/>
    <w:basedOn w:val="DefaultParagraphFont"/>
    <w:uiPriority w:val="22"/>
    <w:qFormat/>
    <w:rsid w:val="00893d34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93d34"/>
    <w:rPr/>
  </w:style>
  <w:style w:type="character" w:styleId="Nfase">
    <w:name w:val="Ênfase"/>
    <w:basedOn w:val="DefaultParagraphFont"/>
    <w:uiPriority w:val="20"/>
    <w:qFormat/>
    <w:rsid w:val="00893d34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b444cf"/>
    <w:rPr>
      <w:color w:val="0000FF" w:themeColor="hyperlink"/>
      <w:u w:val="singl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  <w:b w:val="false"/>
      <w:color w:val="auto"/>
    </w:rPr>
  </w:style>
  <w:style w:type="character" w:styleId="ListLabel10">
    <w:name w:val="ListLabel 10"/>
    <w:qFormat/>
    <w:rPr>
      <w:b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Arial" w:hAnsi="Arial"/>
    </w:rPr>
  </w:style>
  <w:style w:type="character" w:styleId="ListLabel19">
    <w:name w:val="ListLabel 19"/>
    <w:qFormat/>
    <w:rPr>
      <w:rFonts w:ascii="Arial" w:hAnsi="Aria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semiHidden/>
    <w:rsid w:val="009367f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semiHidden/>
    <w:rsid w:val="009367f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rsid w:val="009367f4"/>
    <w:pPr>
      <w:jc w:val="center"/>
    </w:pPr>
    <w:rPr>
      <w:b/>
      <w:sz w:val="28"/>
    </w:rPr>
  </w:style>
  <w:style w:type="paragraph" w:styleId="Text" w:customStyle="1">
    <w:name w:val="text"/>
    <w:basedOn w:val="Normal"/>
    <w:qFormat/>
    <w:rsid w:val="00893d34"/>
    <w:pPr>
      <w:overflowPunct w:val="true"/>
      <w:spacing w:beforeAutospacing="1" w:afterAutospacing="1"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fb65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ilar@ufpr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<Relationship Id="rId3" Type="http://schemas.openxmlformats.org/officeDocument/2006/relationships/oleObject" Target="embeddings/oleObject2.bin"/><Relationship Id="rId4" Type="http://schemas.openxmlformats.org/officeDocument/2006/relationships/image" Target="media/image2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degeog</Template>
  <TotalTime>4</TotalTime>
  <Application>LibreOffice/6.1.5.2$Windows_X86_64 LibreOffice_project/90f8dcf33c87b3705e78202e3df5142b201bd805</Application>
  <Pages>1</Pages>
  <Words>307</Words>
  <Characters>1809</Characters>
  <CharactersWithSpaces>2104</CharactersWithSpaces>
  <Paragraphs>23</Paragraphs>
  <Company>UFPR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2018-06-27T14:33:00Z</dcterms:created>
  <dc:creator>geografia</dc:creator>
  <dc:description/>
  <dc:language>pt-BR</dc:language>
  <cp:lastModifiedBy/>
  <cp:lastPrinted>2004-07-02T00:44:00Z</cp:lastPrinted>
  <dcterms:modified xsi:type="dcterms:W3CDTF">2019-06-25T18:16:49Z</dcterms:modified>
  <cp:revision>4</cp:revision>
  <dc:subject/>
  <dc:title>Degeog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