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32" w:rsidRPr="00C02CDC" w:rsidRDefault="00EE0E28" w:rsidP="00C02CDC">
      <w:pPr>
        <w:jc w:val="center"/>
        <w:rPr>
          <w:sz w:val="28"/>
          <w:szCs w:val="28"/>
        </w:rPr>
      </w:pPr>
      <w:r w:rsidRPr="00C02CDC">
        <w:rPr>
          <w:sz w:val="28"/>
          <w:szCs w:val="28"/>
        </w:rPr>
        <w:t>Recomendações para os mapas</w:t>
      </w:r>
    </w:p>
    <w:p w:rsidR="00C02CDC" w:rsidRDefault="00C02CDC" w:rsidP="00C02CDC">
      <w:pPr>
        <w:jc w:val="both"/>
      </w:pPr>
    </w:p>
    <w:p w:rsidR="00EE0E28" w:rsidRDefault="00145E22" w:rsidP="00C02CDC">
      <w:pPr>
        <w:jc w:val="both"/>
      </w:pPr>
      <w:r>
        <w:t>Anexo 1 – indicar na fonte dos dados de arruamento e edificações (Paraná Cidade?);</w:t>
      </w:r>
    </w:p>
    <w:p w:rsidR="007853FD" w:rsidRDefault="007853FD" w:rsidP="00C02CDC">
      <w:pPr>
        <w:jc w:val="both"/>
      </w:pPr>
    </w:p>
    <w:p w:rsidR="00C02CDC" w:rsidRDefault="00C02CDC" w:rsidP="00C02CDC">
      <w:pPr>
        <w:jc w:val="both"/>
      </w:pPr>
      <w:r>
        <w:t xml:space="preserve">Anexo 2 – embora na legenda se faça referência </w:t>
      </w:r>
      <w:proofErr w:type="gramStart"/>
      <w:r>
        <w:t>a imagem LANDSAT de 2010, creio</w:t>
      </w:r>
      <w:proofErr w:type="gramEnd"/>
      <w:r>
        <w:t xml:space="preserve"> que a representada no mapa seja de 1999,</w:t>
      </w:r>
    </w:p>
    <w:p w:rsidR="00C02CDC" w:rsidRDefault="00C02CDC" w:rsidP="00C02CDC">
      <w:pPr>
        <w:jc w:val="both"/>
      </w:pPr>
    </w:p>
    <w:p w:rsidR="00C02CDC" w:rsidRDefault="00C02CDC" w:rsidP="00C02CDC">
      <w:pPr>
        <w:jc w:val="both"/>
      </w:pPr>
      <w:r>
        <w:t>Anexos 4, 5, 7, 30 e 32 - Alterar a indicação da resolução da imagem SPOT para 5 metros.</w:t>
      </w:r>
    </w:p>
    <w:p w:rsidR="00C02CDC" w:rsidRDefault="00C02CDC" w:rsidP="00C02CDC">
      <w:pPr>
        <w:jc w:val="both"/>
      </w:pPr>
    </w:p>
    <w:p w:rsidR="00EE0E28" w:rsidRDefault="00EE0E28" w:rsidP="00C02CDC">
      <w:pPr>
        <w:jc w:val="both"/>
      </w:pPr>
      <w:r>
        <w:t xml:space="preserve">Anexo 6- indicar as ilhas oceânicas que são internas ao recorte do mapa (Currais e </w:t>
      </w:r>
      <w:proofErr w:type="spellStart"/>
      <w:r>
        <w:t>Itacolomis</w:t>
      </w:r>
      <w:proofErr w:type="spellEnd"/>
      <w:r>
        <w:t>)</w:t>
      </w:r>
    </w:p>
    <w:p w:rsidR="007853FD" w:rsidRDefault="007853FD" w:rsidP="00C02CDC">
      <w:pPr>
        <w:jc w:val="both"/>
      </w:pPr>
      <w:r>
        <w:tab/>
        <w:t>- faltou completar a equipe (coordenação geral)</w:t>
      </w:r>
    </w:p>
    <w:p w:rsidR="00D3617F" w:rsidRDefault="00D3617F" w:rsidP="00C02CDC">
      <w:pPr>
        <w:jc w:val="both"/>
      </w:pPr>
    </w:p>
    <w:p w:rsidR="00D3617F" w:rsidRDefault="00D3617F" w:rsidP="00C02CDC">
      <w:pPr>
        <w:jc w:val="both"/>
      </w:pPr>
      <w:r>
        <w:t xml:space="preserve">Anexo 25 – incluir buffer de </w:t>
      </w:r>
      <w:proofErr w:type="gramStart"/>
      <w:r>
        <w:t>3km</w:t>
      </w:r>
      <w:proofErr w:type="gramEnd"/>
      <w:r>
        <w:t xml:space="preserve"> na </w:t>
      </w:r>
      <w:proofErr w:type="spellStart"/>
      <w:r>
        <w:t>Rebio</w:t>
      </w:r>
      <w:proofErr w:type="spellEnd"/>
      <w:r>
        <w:t>, tendo em vista que no seu processo de criação menciona-se que sua área de amortecimento, quando criada não poderá exceder a APA de Guaraqueçaba, contudo não se refere à APA.</w:t>
      </w:r>
      <w:r w:rsidR="00F769FC">
        <w:t xml:space="preserve"> A cor desta UC também deve ser alterada na legenda, tendo em vista que a mesma corresponde a uma UC de Proteção Integral.</w:t>
      </w:r>
    </w:p>
    <w:p w:rsidR="00C02CDC" w:rsidRDefault="00C02CDC" w:rsidP="00C02CDC">
      <w:pPr>
        <w:jc w:val="both"/>
      </w:pPr>
      <w:r>
        <w:t>Creio que a imagem indicada na fonte deva ser substituída de LANDSAT para SPOT.</w:t>
      </w:r>
    </w:p>
    <w:p w:rsidR="00F769FC" w:rsidRDefault="00F769FC" w:rsidP="00C02CDC">
      <w:pPr>
        <w:jc w:val="both"/>
      </w:pPr>
    </w:p>
    <w:p w:rsidR="00ED4D97" w:rsidRDefault="00ED4D97" w:rsidP="00C02CDC">
      <w:pPr>
        <w:jc w:val="both"/>
      </w:pPr>
      <w:r>
        <w:t>Anexo 27 – creio que este foi o único mapa que não consegui encontrar as classes representadas na legenda, penso que a sua escala de representação não esteja adequada à concentração de feições a serem representadas. Seria possível ampliar sua escala de representação?</w:t>
      </w:r>
    </w:p>
    <w:p w:rsidR="00ED4D97" w:rsidRDefault="00ED4D97" w:rsidP="00C02CDC">
      <w:pPr>
        <w:jc w:val="both"/>
      </w:pPr>
    </w:p>
    <w:p w:rsidR="00F769FC" w:rsidRDefault="00F769FC" w:rsidP="00C02CDC">
      <w:pPr>
        <w:jc w:val="both"/>
      </w:pPr>
      <w:r>
        <w:t xml:space="preserve">Anexo 28 – A escala do mapa fitogeográfico </w:t>
      </w:r>
      <w:r w:rsidR="00ED4D97">
        <w:t xml:space="preserve">representada na fonte de dados está correta? É </w:t>
      </w:r>
      <w:proofErr w:type="gramStart"/>
      <w:r w:rsidR="00ED4D97">
        <w:t>1:50</w:t>
      </w:r>
      <w:proofErr w:type="gramEnd"/>
      <w:r w:rsidR="00ED4D97">
        <w:t>.000 mesmo?</w:t>
      </w:r>
    </w:p>
    <w:p w:rsidR="00C02CDC" w:rsidRDefault="00C02CDC" w:rsidP="00C02CDC">
      <w:pPr>
        <w:jc w:val="both"/>
      </w:pPr>
    </w:p>
    <w:p w:rsidR="00ED4D97" w:rsidRDefault="00ED4D97" w:rsidP="00C02CDC">
      <w:pPr>
        <w:jc w:val="both"/>
      </w:pPr>
      <w:r>
        <w:t>Anexo 33 – A Ilha Rasa da Cotinga também faz parte da Terra Indígena? Questiono</w:t>
      </w:r>
      <w:proofErr w:type="gramStart"/>
      <w:r>
        <w:t xml:space="preserve"> pois</w:t>
      </w:r>
      <w:proofErr w:type="gramEnd"/>
      <w:r>
        <w:t xml:space="preserve"> no PDZPO a mesma está indicada como área de expansão portuária.</w:t>
      </w:r>
    </w:p>
    <w:p w:rsidR="00C02CDC" w:rsidRDefault="00C02CDC" w:rsidP="00C02CDC">
      <w:pPr>
        <w:jc w:val="both"/>
      </w:pPr>
      <w:r>
        <w:t>Alterar a indicação da resolução da imagem SPOT para 5 metros.</w:t>
      </w:r>
    </w:p>
    <w:p w:rsidR="00ED4D97" w:rsidRDefault="00ED4D97" w:rsidP="00C02CDC">
      <w:pPr>
        <w:jc w:val="both"/>
      </w:pPr>
    </w:p>
    <w:p w:rsidR="00ED4D97" w:rsidRDefault="00ED4D97" w:rsidP="00C02CDC">
      <w:pPr>
        <w:jc w:val="both"/>
      </w:pPr>
      <w:r>
        <w:lastRenderedPageBreak/>
        <w:t>Anexo 34 – Qual o critério adotado para indicação dos bens tombados? Sei que Porto de Cima, assim como os centros históricos de Morretes e Antonina são bens tombados (pelo IPHAN e/ou UNESCO).</w:t>
      </w:r>
    </w:p>
    <w:p w:rsidR="00ED4D97" w:rsidRDefault="00ED4D97" w:rsidP="00C02CDC">
      <w:pPr>
        <w:jc w:val="both"/>
      </w:pPr>
      <w:r>
        <w:t>Retirar deste mapa (da fonte) a indicação das imagens LANDSAT</w:t>
      </w:r>
    </w:p>
    <w:p w:rsidR="00ED4D97" w:rsidRDefault="00ED4D97" w:rsidP="00C02CDC">
      <w:pPr>
        <w:jc w:val="both"/>
      </w:pPr>
    </w:p>
    <w:p w:rsidR="00ED4D97" w:rsidRDefault="00ED4D97" w:rsidP="00C02CDC">
      <w:pPr>
        <w:jc w:val="both"/>
      </w:pPr>
    </w:p>
    <w:sectPr w:rsidR="00ED4D97" w:rsidSect="001F4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E28"/>
    <w:rsid w:val="00145E22"/>
    <w:rsid w:val="001F4B32"/>
    <w:rsid w:val="006070AF"/>
    <w:rsid w:val="007853FD"/>
    <w:rsid w:val="00C02CDC"/>
    <w:rsid w:val="00D3617F"/>
    <w:rsid w:val="00ED4D97"/>
    <w:rsid w:val="00EE0E28"/>
    <w:rsid w:val="00F7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edugeo</dc:creator>
  <cp:lastModifiedBy>edugeo</cp:lastModifiedBy>
  <cp:revision>2</cp:revision>
  <dcterms:created xsi:type="dcterms:W3CDTF">2013-12-08T23:56:00Z</dcterms:created>
  <dcterms:modified xsi:type="dcterms:W3CDTF">2013-12-09T02:12:00Z</dcterms:modified>
</cp:coreProperties>
</file>