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-64135</wp:posOffset>
            </wp:positionV>
            <wp:extent cx="1301750" cy="86995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D2F">
        <w:rPr>
          <w:rFonts w:ascii="Arial" w:hAnsi="Arial" w:cs="Arial"/>
          <w:bCs/>
        </w:rPr>
        <w:t>UNIVERSIDADE FEDERAL DO PARANÁ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SETOR DE CIÊNCIAS EXATAS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DEPARTAMENTO DE ESTATÍSTICA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</w:rPr>
      </w:pPr>
      <w:r w:rsidRPr="00BB2D2F">
        <w:rPr>
          <w:rFonts w:ascii="Arial" w:hAnsi="Arial" w:cs="Arial"/>
          <w:bCs/>
        </w:rPr>
        <w:t>CURSO DE ESTATÍSTICA</w:t>
      </w: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BB2D2F" w:rsidRDefault="005531E7" w:rsidP="00BB2D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Aluno A</w:t>
      </w:r>
    </w:p>
    <w:p w:rsidR="005531E7" w:rsidRPr="00BB2D2F" w:rsidRDefault="005531E7" w:rsidP="00BB2D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Aluno B</w:t>
      </w: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BB2D2F" w:rsidTr="00BB2D2F">
        <w:trPr>
          <w:trHeight w:val="1493"/>
        </w:trPr>
        <w:tc>
          <w:tcPr>
            <w:tcW w:w="9018" w:type="dxa"/>
            <w:shd w:val="clear" w:color="auto" w:fill="auto"/>
          </w:tcPr>
          <w:p w:rsidR="00BB2D2F" w:rsidRPr="00BB2D2F" w:rsidRDefault="005531E7" w:rsidP="005531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TÍTULO DO PROJETO </w:t>
            </w:r>
          </w:p>
        </w:tc>
      </w:tr>
    </w:tbl>
    <w:p w:rsidR="00BB2D2F" w:rsidRDefault="00BB2D2F" w:rsidP="00BB2D2F">
      <w:pPr>
        <w:jc w:val="center"/>
        <w:rPr>
          <w:b/>
          <w:bCs/>
        </w:rPr>
      </w:pPr>
    </w:p>
    <w:p w:rsidR="00BB2D2F" w:rsidRDefault="00BB2D2F" w:rsidP="00BB2D2F">
      <w:pPr>
        <w:jc w:val="center"/>
        <w:rPr>
          <w:b/>
          <w:bCs/>
        </w:rPr>
      </w:pPr>
    </w:p>
    <w:p w:rsidR="00BB2D2F" w:rsidRDefault="00BB2D2F" w:rsidP="00BB2D2F">
      <w:pPr>
        <w:jc w:val="center"/>
        <w:rPr>
          <w:b/>
          <w:bCs/>
        </w:rPr>
      </w:pPr>
    </w:p>
    <w:tbl>
      <w:tblPr>
        <w:tblW w:w="931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BB2D2F" w:rsidTr="00BB2D2F">
        <w:trPr>
          <w:trHeight w:val="1900"/>
        </w:trPr>
        <w:tc>
          <w:tcPr>
            <w:tcW w:w="9318" w:type="dxa"/>
            <w:shd w:val="clear" w:color="auto" w:fill="auto"/>
          </w:tcPr>
          <w:p w:rsidR="00BB2D2F" w:rsidRPr="00BB2D2F" w:rsidRDefault="00BB2D2F" w:rsidP="008E233F">
            <w:pPr>
              <w:spacing w:after="0" w:line="240" w:lineRule="auto"/>
              <w:ind w:left="36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D2F">
              <w:rPr>
                <w:rFonts w:ascii="Arial" w:hAnsi="Arial" w:cs="Arial"/>
                <w:sz w:val="24"/>
                <w:szCs w:val="24"/>
              </w:rPr>
              <w:t>Projeto de Pesquisa apresentado à disciplina Lab</w:t>
            </w:r>
            <w:r w:rsidR="008E233F">
              <w:rPr>
                <w:rFonts w:ascii="Arial" w:hAnsi="Arial" w:cs="Arial"/>
                <w:sz w:val="24"/>
                <w:szCs w:val="24"/>
              </w:rPr>
              <w:t xml:space="preserve">oratório A </w:t>
            </w:r>
            <w:r w:rsidRPr="00BB2D2F">
              <w:rPr>
                <w:rFonts w:ascii="Arial" w:hAnsi="Arial" w:cs="Arial"/>
                <w:sz w:val="24"/>
                <w:szCs w:val="24"/>
              </w:rPr>
              <w:t>do Curso de Graduação em Estatística da Universidade Federal do Paraná, como requisito para elaboração do Trabalho de Conclusão de Curso.</w:t>
            </w:r>
          </w:p>
        </w:tc>
      </w:tr>
      <w:tr w:rsidR="00BB2D2F" w:rsidRPr="0090707B" w:rsidTr="00BB2D2F">
        <w:trPr>
          <w:trHeight w:val="1069"/>
        </w:trPr>
        <w:tc>
          <w:tcPr>
            <w:tcW w:w="9318" w:type="dxa"/>
            <w:shd w:val="clear" w:color="auto" w:fill="auto"/>
          </w:tcPr>
          <w:p w:rsidR="00BB2D2F" w:rsidRPr="00BB2D2F" w:rsidRDefault="00BB2D2F" w:rsidP="003B31A7">
            <w:pPr>
              <w:spacing w:line="360" w:lineRule="auto"/>
              <w:ind w:left="3686"/>
              <w:rPr>
                <w:rFonts w:ascii="Arial" w:hAnsi="Arial" w:cs="Arial"/>
                <w:sz w:val="24"/>
                <w:szCs w:val="24"/>
              </w:rPr>
            </w:pPr>
            <w:r w:rsidRPr="00BB2D2F">
              <w:rPr>
                <w:rFonts w:ascii="Arial" w:hAnsi="Arial" w:cs="Arial"/>
                <w:sz w:val="24"/>
                <w:szCs w:val="24"/>
              </w:rPr>
              <w:t>Orientadora: Profa. Dra. Suely Ruiz Giolo</w:t>
            </w:r>
          </w:p>
        </w:tc>
      </w:tr>
    </w:tbl>
    <w:p w:rsidR="00BB2D2F" w:rsidRDefault="00BB2D2F" w:rsidP="00BB2D2F">
      <w:pPr>
        <w:jc w:val="center"/>
      </w:pPr>
    </w:p>
    <w:p w:rsidR="00BB2D2F" w:rsidRDefault="00BB2D2F" w:rsidP="00BB2D2F">
      <w:pPr>
        <w:jc w:val="center"/>
      </w:pPr>
    </w:p>
    <w:p w:rsidR="00BB2D2F" w:rsidRDefault="00BB2D2F" w:rsidP="00BB2D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CURITIBA</w:t>
      </w:r>
    </w:p>
    <w:p w:rsidR="00BB2D2F" w:rsidRDefault="00BB2D2F" w:rsidP="00BB2D2F">
      <w:pPr>
        <w:jc w:val="center"/>
        <w:rPr>
          <w:b/>
          <w:bCs/>
        </w:rPr>
        <w:sectPr w:rsidR="00BB2D2F" w:rsidSect="00961A6D">
          <w:headerReference w:type="even" r:id="rId9"/>
          <w:headerReference w:type="default" r:id="rId10"/>
          <w:footerReference w:type="default" r:id="rId11"/>
          <w:pgSz w:w="11906" w:h="16838"/>
          <w:pgMar w:top="1701" w:right="1134" w:bottom="1134" w:left="1701" w:header="720" w:footer="720" w:gutter="0"/>
          <w:pgNumType w:fmt="lowerRoman" w:start="1"/>
          <w:cols w:space="720"/>
          <w:docGrid w:linePitch="600" w:charSpace="32768"/>
        </w:sectPr>
      </w:pPr>
      <w:r>
        <w:rPr>
          <w:b/>
          <w:bCs/>
        </w:rPr>
        <w:t>201</w:t>
      </w:r>
      <w:r w:rsidR="001B7683">
        <w:rPr>
          <w:b/>
          <w:bCs/>
        </w:rPr>
        <w:t>6</w:t>
      </w:r>
      <w:r>
        <w:rPr>
          <w:b/>
          <w:bCs/>
        </w:rPr>
        <w:br w:type="textWrapping" w:clear="all"/>
      </w:r>
    </w:p>
    <w:sdt>
      <w:sdtPr>
        <w:rPr>
          <w:b/>
          <w:bCs/>
        </w:rPr>
        <w:id w:val="15918050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B7710" w:rsidRPr="00E5624D" w:rsidRDefault="00BB7710" w:rsidP="00E5624D">
          <w:pPr>
            <w:jc w:val="center"/>
            <w:rPr>
              <w:b/>
              <w:sz w:val="28"/>
              <w:szCs w:val="28"/>
            </w:rPr>
          </w:pPr>
          <w:r w:rsidRPr="00E5624D">
            <w:rPr>
              <w:b/>
              <w:sz w:val="28"/>
              <w:szCs w:val="28"/>
            </w:rPr>
            <w:t>Sumário</w:t>
          </w:r>
        </w:p>
        <w:p w:rsidR="001B7683" w:rsidRDefault="0049563A">
          <w:pPr>
            <w:pStyle w:val="Sumrio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 w:rsidR="00BB7710">
            <w:instrText xml:space="preserve"> TOC \o "1-3" \h \z \u </w:instrText>
          </w:r>
          <w:r>
            <w:fldChar w:fldCharType="separate"/>
          </w:r>
          <w:hyperlink w:anchor="_Toc447367752" w:history="1">
            <w:r w:rsidR="001B7683" w:rsidRPr="001B7683">
              <w:rPr>
                <w:rStyle w:val="Hyperlink"/>
                <w:b/>
                <w:noProof/>
              </w:rPr>
              <w:t>1</w:t>
            </w:r>
            <w:r w:rsidR="001B7683" w:rsidRPr="00457D69">
              <w:rPr>
                <w:rStyle w:val="Hyperlink"/>
                <w:noProof/>
              </w:rPr>
              <w:t xml:space="preserve"> </w:t>
            </w:r>
            <w:r w:rsidR="001B7683" w:rsidRPr="001B7683">
              <w:rPr>
                <w:rStyle w:val="Hyperlink"/>
                <w:b/>
                <w:noProof/>
              </w:rPr>
              <w:t>INTRODUÇÃO</w:t>
            </w:r>
            <w:r w:rsidR="001B7683">
              <w:rPr>
                <w:noProof/>
                <w:webHidden/>
              </w:rPr>
              <w:tab/>
            </w:r>
            <w:r w:rsidR="001B7683">
              <w:rPr>
                <w:noProof/>
                <w:webHidden/>
              </w:rPr>
              <w:fldChar w:fldCharType="begin"/>
            </w:r>
            <w:r w:rsidR="001B7683">
              <w:rPr>
                <w:noProof/>
                <w:webHidden/>
              </w:rPr>
              <w:instrText xml:space="preserve"> PAGEREF _Toc447367752 \h </w:instrText>
            </w:r>
            <w:r w:rsidR="001B7683">
              <w:rPr>
                <w:noProof/>
                <w:webHidden/>
              </w:rPr>
            </w:r>
            <w:r w:rsidR="001B7683">
              <w:rPr>
                <w:noProof/>
                <w:webHidden/>
              </w:rPr>
              <w:fldChar w:fldCharType="separate"/>
            </w:r>
            <w:r w:rsidR="001B7683">
              <w:rPr>
                <w:noProof/>
                <w:webHidden/>
              </w:rPr>
              <w:t>3</w:t>
            </w:r>
            <w:r w:rsidR="001B7683"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67753" w:history="1">
            <w:r w:rsidRPr="001B7683">
              <w:rPr>
                <w:rStyle w:val="Hyperlink"/>
                <w:b/>
                <w:noProof/>
              </w:rPr>
              <w:t>2</w:t>
            </w:r>
            <w:r w:rsidRPr="00457D69">
              <w:rPr>
                <w:rStyle w:val="Hyperlink"/>
                <w:noProof/>
              </w:rPr>
              <w:t xml:space="preserve"> </w:t>
            </w:r>
            <w:r w:rsidRPr="001B7683">
              <w:rPr>
                <w:rStyle w:val="Hyperlink"/>
                <w:b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2"/>
            <w:rPr>
              <w:noProof/>
            </w:rPr>
          </w:pPr>
          <w:hyperlink w:anchor="_Toc447367754" w:history="1">
            <w:r w:rsidRPr="001B7683">
              <w:rPr>
                <w:rStyle w:val="Hyperlink"/>
                <w:b/>
                <w:noProof/>
              </w:rPr>
              <w:t>2.1</w:t>
            </w:r>
            <w:r w:rsidRPr="00457D69">
              <w:rPr>
                <w:rStyle w:val="Hyperlink"/>
                <w:noProof/>
              </w:rPr>
              <w:t xml:space="preserve"> </w:t>
            </w:r>
            <w:r w:rsidRPr="001B7683">
              <w:rPr>
                <w:rStyle w:val="Hyperlink"/>
                <w:b/>
                <w:noProof/>
              </w:rPr>
              <w:t>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2"/>
            <w:rPr>
              <w:noProof/>
            </w:rPr>
          </w:pPr>
          <w:hyperlink w:anchor="_Toc447367755" w:history="1">
            <w:r w:rsidRPr="001B7683">
              <w:rPr>
                <w:rStyle w:val="Hyperlink"/>
                <w:b/>
                <w:noProof/>
              </w:rPr>
              <w:t>2.2</w:t>
            </w:r>
            <w:r w:rsidRPr="00457D69">
              <w:rPr>
                <w:rStyle w:val="Hyperlink"/>
                <w:noProof/>
              </w:rPr>
              <w:t xml:space="preserve"> </w:t>
            </w:r>
            <w:r w:rsidRPr="001B7683">
              <w:rPr>
                <w:rStyle w:val="Hyperlink"/>
                <w:b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67756" w:history="1">
            <w:r w:rsidRPr="001B7683">
              <w:rPr>
                <w:rStyle w:val="Hyperlink"/>
                <w:b/>
                <w:noProof/>
              </w:rPr>
              <w:t>3</w:t>
            </w:r>
            <w:r w:rsidRPr="00457D69">
              <w:rPr>
                <w:rStyle w:val="Hyperlink"/>
                <w:noProof/>
              </w:rPr>
              <w:t xml:space="preserve"> </w:t>
            </w:r>
            <w:r w:rsidRPr="001B7683">
              <w:rPr>
                <w:rStyle w:val="Hyperlink"/>
                <w:b/>
                <w:noProof/>
              </w:rPr>
              <w:t>MATERIAL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2"/>
            <w:rPr>
              <w:noProof/>
            </w:rPr>
          </w:pPr>
          <w:hyperlink w:anchor="_Toc447367757" w:history="1">
            <w:r w:rsidRPr="001B7683">
              <w:rPr>
                <w:rStyle w:val="Hyperlink"/>
                <w:b/>
                <w:noProof/>
              </w:rPr>
              <w:t>3.1 Mat</w:t>
            </w:r>
            <w:bookmarkStart w:id="0" w:name="_GoBack"/>
            <w:bookmarkEnd w:id="0"/>
            <w:r w:rsidRPr="001B7683">
              <w:rPr>
                <w:rStyle w:val="Hyperlink"/>
                <w:b/>
                <w:noProof/>
              </w:rPr>
              <w:t>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3"/>
            <w:rPr>
              <w:noProof/>
            </w:rPr>
          </w:pPr>
          <w:hyperlink w:anchor="_Toc447367758" w:history="1">
            <w:r w:rsidRPr="00457D69">
              <w:rPr>
                <w:rStyle w:val="Hyperlink"/>
                <w:noProof/>
              </w:rPr>
              <w:t>3.1.1 Conjunto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3"/>
            <w:rPr>
              <w:noProof/>
            </w:rPr>
          </w:pPr>
          <w:hyperlink w:anchor="_Toc447367759" w:history="1">
            <w:r w:rsidRPr="00457D69">
              <w:rPr>
                <w:rStyle w:val="Hyperlink"/>
                <w:noProof/>
              </w:rPr>
              <w:t>3.1.2 Recursos Computacionais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2"/>
            <w:rPr>
              <w:noProof/>
            </w:rPr>
          </w:pPr>
          <w:hyperlink w:anchor="_Toc447367760" w:history="1">
            <w:r w:rsidRPr="001B7683">
              <w:rPr>
                <w:rStyle w:val="Hyperlink"/>
                <w:b/>
                <w:noProof/>
              </w:rPr>
              <w:t>3.2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67761" w:history="1">
            <w:r w:rsidRPr="001B7683">
              <w:rPr>
                <w:rStyle w:val="Hyperlink"/>
                <w:b/>
                <w:noProof/>
              </w:rPr>
              <w:t>4 CRONOGRAMA DE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683" w:rsidRDefault="001B7683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67762" w:history="1">
            <w:r w:rsidRPr="001B7683">
              <w:rPr>
                <w:rStyle w:val="Hyperlink"/>
                <w:b/>
                <w:noProof/>
                <w:lang w:val="en-US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_Toc447367762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710" w:rsidRDefault="0049563A">
          <w:r>
            <w:fldChar w:fldCharType="end"/>
          </w:r>
        </w:p>
      </w:sdtContent>
    </w:sdt>
    <w:p w:rsidR="00E07909" w:rsidRPr="001B7683" w:rsidRDefault="00E07909" w:rsidP="003468F0">
      <w:pPr>
        <w:pStyle w:val="Ttulo1"/>
        <w:rPr>
          <w:b w:val="0"/>
        </w:rPr>
      </w:pPr>
    </w:p>
    <w:p w:rsidR="00E07909" w:rsidRDefault="00E07909" w:rsidP="003468F0">
      <w:pPr>
        <w:pStyle w:val="Ttulo1"/>
        <w:sectPr w:rsidR="00E07909" w:rsidSect="00F5100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1289E" w:rsidRPr="00132179" w:rsidRDefault="0031289E" w:rsidP="00A4138C">
      <w:pPr>
        <w:pStyle w:val="Ttulo1"/>
        <w:spacing w:after="480"/>
      </w:pPr>
      <w:bookmarkStart w:id="1" w:name="_Toc447367752"/>
      <w:r w:rsidRPr="00132179">
        <w:lastRenderedPageBreak/>
        <w:t>1 INTRODUÇÃO</w:t>
      </w:r>
      <w:bookmarkEnd w:id="1"/>
    </w:p>
    <w:p w:rsidR="00856C03" w:rsidRDefault="00F64C0B" w:rsidP="005531E7">
      <w:pPr>
        <w:pStyle w:val="SemEspaamento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A a</w:t>
      </w:r>
      <w:r w:rsidR="001D48DF">
        <w:rPr>
          <w:rFonts w:ascii="Times New Roman" w:hAnsi="Times New Roman" w:cs="Times New Roman"/>
          <w:sz w:val="24"/>
          <w:szCs w:val="24"/>
        </w:rPr>
        <w:t>nálise de s</w:t>
      </w:r>
      <w:r w:rsidR="00C9291F" w:rsidRPr="004345BD">
        <w:rPr>
          <w:rFonts w:ascii="Times New Roman" w:hAnsi="Times New Roman" w:cs="Times New Roman"/>
          <w:sz w:val="24"/>
          <w:szCs w:val="24"/>
        </w:rPr>
        <w:t>obrevivência</w:t>
      </w:r>
      <w:r w:rsidR="005531E7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r w:rsidR="005531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5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53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53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0E" w:rsidRPr="0026784D" w:rsidRDefault="0093760E" w:rsidP="0026784D">
      <w:pPr>
        <w:pStyle w:val="PargrafodaLista"/>
        <w:spacing w:line="360" w:lineRule="auto"/>
        <w:ind w:left="0" w:firstLine="708"/>
        <w:jc w:val="both"/>
        <w:rPr>
          <w:rFonts w:cstheme="minorHAnsi"/>
        </w:rPr>
      </w:pPr>
      <w:r>
        <w:br w:type="page"/>
      </w:r>
    </w:p>
    <w:p w:rsidR="0031289E" w:rsidRPr="006031BE" w:rsidRDefault="0031289E" w:rsidP="003468F0">
      <w:pPr>
        <w:pStyle w:val="Ttulo1"/>
      </w:pPr>
      <w:bookmarkStart w:id="2" w:name="_Toc447367753"/>
      <w:r w:rsidRPr="00132179">
        <w:lastRenderedPageBreak/>
        <w:t>2 OBJETIVOS</w:t>
      </w:r>
      <w:bookmarkEnd w:id="2"/>
    </w:p>
    <w:p w:rsidR="0031289E" w:rsidRPr="00132179" w:rsidRDefault="0031289E" w:rsidP="003468F0">
      <w:pPr>
        <w:pStyle w:val="Ttulo2"/>
      </w:pPr>
      <w:bookmarkStart w:id="3" w:name="_Toc447367754"/>
      <w:r w:rsidRPr="00132179">
        <w:t>2.1 Objetivo Geral</w:t>
      </w:r>
      <w:bookmarkEnd w:id="3"/>
    </w:p>
    <w:p w:rsidR="0031289E" w:rsidRDefault="00856C03" w:rsidP="00F821A5">
      <w:pPr>
        <w:spacing w:before="36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Estudar </w:t>
      </w:r>
      <w:proofErr w:type="gramStart"/>
      <w:r w:rsidR="005531E7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553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89E" w:rsidRDefault="00A93320" w:rsidP="005D35C9">
      <w:pPr>
        <w:pStyle w:val="Ttulo2"/>
        <w:spacing w:before="480" w:after="360"/>
      </w:pPr>
      <w:bookmarkStart w:id="4" w:name="_Toc447367755"/>
      <w:r w:rsidRPr="00132179">
        <w:t xml:space="preserve">2.2 </w:t>
      </w:r>
      <w:r w:rsidRPr="006031BE">
        <w:t>Objetivos</w:t>
      </w:r>
      <w:r w:rsidRPr="00132179">
        <w:t xml:space="preserve"> Específicos</w:t>
      </w:r>
      <w:bookmarkEnd w:id="4"/>
    </w:p>
    <w:p w:rsidR="00C27DD0" w:rsidRDefault="0081551A" w:rsidP="0081551A">
      <w:pPr>
        <w:pStyle w:val="PargrafodaLista"/>
        <w:numPr>
          <w:ilvl w:val="0"/>
          <w:numId w:val="5"/>
        </w:numPr>
        <w:spacing w:before="80" w:line="360" w:lineRule="auto"/>
        <w:ind w:left="709" w:hanging="283"/>
        <w:jc w:val="both"/>
      </w:pPr>
      <w:r>
        <w:t>R</w:t>
      </w:r>
      <w:r w:rsidR="00A93320" w:rsidRPr="00A93320">
        <w:t xml:space="preserve">evisar a literatura no que diz respeito </w:t>
      </w:r>
      <w:r w:rsidR="001B7683">
        <w:t>à .</w:t>
      </w:r>
      <w:r w:rsidR="005531E7">
        <w:t>..</w:t>
      </w:r>
      <w:r w:rsidR="00A93320" w:rsidRPr="00A93320">
        <w:t>;</w:t>
      </w:r>
    </w:p>
    <w:p w:rsidR="00A93320" w:rsidRDefault="0081551A" w:rsidP="0081551A">
      <w:pPr>
        <w:pStyle w:val="PargrafodaLista"/>
        <w:numPr>
          <w:ilvl w:val="0"/>
          <w:numId w:val="5"/>
        </w:numPr>
        <w:spacing w:before="80" w:line="360" w:lineRule="auto"/>
        <w:ind w:left="709" w:hanging="283"/>
        <w:jc w:val="both"/>
      </w:pPr>
      <w:r>
        <w:t>A</w:t>
      </w:r>
      <w:r w:rsidR="0093760E">
        <w:t xml:space="preserve">justar </w:t>
      </w:r>
      <w:r>
        <w:t>o</w:t>
      </w:r>
      <w:r w:rsidR="005531E7">
        <w:t xml:space="preserve">s modelos .... </w:t>
      </w:r>
      <w:r w:rsidR="00A93320">
        <w:t>;</w:t>
      </w:r>
    </w:p>
    <w:p w:rsidR="00A93320" w:rsidRDefault="0093760E" w:rsidP="0081551A">
      <w:pPr>
        <w:pStyle w:val="PargrafodaLista"/>
        <w:numPr>
          <w:ilvl w:val="0"/>
          <w:numId w:val="5"/>
        </w:numPr>
        <w:spacing w:before="80" w:line="360" w:lineRule="auto"/>
        <w:ind w:left="709" w:hanging="283"/>
        <w:jc w:val="both"/>
      </w:pPr>
      <w:r>
        <w:t>Co</w:t>
      </w:r>
      <w:r w:rsidR="00A93320">
        <w:t xml:space="preserve">mparar </w:t>
      </w:r>
      <w:r>
        <w:t xml:space="preserve">e discutir </w:t>
      </w:r>
      <w:r w:rsidR="00A93320">
        <w:t>os</w:t>
      </w:r>
      <w:r>
        <w:t xml:space="preserve"> resultados </w:t>
      </w:r>
      <w:r w:rsidR="005531E7">
        <w:t>....</w:t>
      </w:r>
    </w:p>
    <w:p w:rsidR="0093760E" w:rsidRDefault="0093760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A93320" w:rsidRPr="00132179" w:rsidRDefault="00A93320" w:rsidP="003468F0">
      <w:pPr>
        <w:pStyle w:val="Ttulo1"/>
      </w:pPr>
      <w:bookmarkStart w:id="5" w:name="_Toc447367756"/>
      <w:r w:rsidRPr="00132179">
        <w:lastRenderedPageBreak/>
        <w:t xml:space="preserve">3 </w:t>
      </w:r>
      <w:r w:rsidR="005531E7">
        <w:t>MATERIAL</w:t>
      </w:r>
      <w:r w:rsidR="00856C03">
        <w:t xml:space="preserve"> </w:t>
      </w:r>
      <w:r w:rsidRPr="00132179">
        <w:t xml:space="preserve">E </w:t>
      </w:r>
      <w:r w:rsidRPr="003468F0">
        <w:t>MÉTODOS</w:t>
      </w:r>
      <w:bookmarkEnd w:id="5"/>
    </w:p>
    <w:p w:rsidR="00A93320" w:rsidRDefault="00A93320" w:rsidP="00767C64">
      <w:pPr>
        <w:pStyle w:val="Ttulo2"/>
        <w:spacing w:after="360"/>
      </w:pPr>
      <w:bookmarkStart w:id="6" w:name="_Toc447367757"/>
      <w:r w:rsidRPr="00132179">
        <w:t xml:space="preserve">3.1 </w:t>
      </w:r>
      <w:r w:rsidR="005531E7">
        <w:t>Material</w:t>
      </w:r>
      <w:bookmarkEnd w:id="6"/>
      <w:r w:rsidR="005531E7">
        <w:t xml:space="preserve"> </w:t>
      </w:r>
    </w:p>
    <w:p w:rsidR="009269F4" w:rsidRPr="00713206" w:rsidRDefault="009269F4" w:rsidP="005D35C9">
      <w:pPr>
        <w:pStyle w:val="Ttulo3"/>
        <w:spacing w:after="360"/>
      </w:pPr>
      <w:bookmarkStart w:id="7" w:name="_Toc447367758"/>
      <w:r w:rsidRPr="00713206">
        <w:t xml:space="preserve">3.1.1 </w:t>
      </w:r>
      <w:r w:rsidRPr="003468F0">
        <w:rPr>
          <w:szCs w:val="24"/>
        </w:rPr>
        <w:t>Conjunto</w:t>
      </w:r>
      <w:r w:rsidRPr="00713206">
        <w:t xml:space="preserve"> de Dados</w:t>
      </w:r>
      <w:bookmarkEnd w:id="7"/>
    </w:p>
    <w:p w:rsidR="005531E7" w:rsidRDefault="0093760E" w:rsidP="005531E7">
      <w:pPr>
        <w:tabs>
          <w:tab w:val="center" w:pos="4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</w:t>
      </w:r>
      <w:r w:rsidR="00871C6E" w:rsidRPr="00915698">
        <w:rPr>
          <w:rFonts w:ascii="Times New Roman" w:hAnsi="Times New Roman" w:cs="Times New Roman"/>
          <w:sz w:val="24"/>
          <w:szCs w:val="24"/>
        </w:rPr>
        <w:t xml:space="preserve">onjunto de dados </w:t>
      </w:r>
      <w:r w:rsidR="00856079" w:rsidRPr="00E37375">
        <w:rPr>
          <w:rFonts w:ascii="Times New Roman" w:hAnsi="Times New Roman" w:cs="Times New Roman"/>
          <w:sz w:val="24"/>
          <w:szCs w:val="24"/>
        </w:rPr>
        <w:t>que se</w:t>
      </w:r>
      <w:r w:rsidRPr="00E37375">
        <w:rPr>
          <w:rFonts w:ascii="Times New Roman" w:hAnsi="Times New Roman" w:cs="Times New Roman"/>
          <w:sz w:val="24"/>
          <w:szCs w:val="24"/>
        </w:rPr>
        <w:t xml:space="preserve"> pretende</w:t>
      </w:r>
      <w:r>
        <w:rPr>
          <w:rFonts w:ascii="Times New Roman" w:hAnsi="Times New Roman" w:cs="Times New Roman"/>
          <w:sz w:val="24"/>
          <w:szCs w:val="24"/>
        </w:rPr>
        <w:t xml:space="preserve"> utilizar para </w:t>
      </w:r>
      <w:r w:rsidR="005531E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401CEB" w:rsidRDefault="00401CEB" w:rsidP="00D0482A">
      <w:pPr>
        <w:tabs>
          <w:tab w:val="center" w:pos="460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82A" w:rsidRPr="00D0482A" w:rsidRDefault="00D0482A" w:rsidP="00D0482A">
      <w:pPr>
        <w:pStyle w:val="PargrafodaLista"/>
      </w:pPr>
    </w:p>
    <w:p w:rsidR="00401CEB" w:rsidRPr="00BB13A8" w:rsidRDefault="00401CEB" w:rsidP="005D35C9">
      <w:pPr>
        <w:pStyle w:val="Ttulo3"/>
        <w:spacing w:after="360"/>
        <w:rPr>
          <w:sz w:val="24"/>
          <w:szCs w:val="24"/>
        </w:rPr>
      </w:pPr>
      <w:bookmarkStart w:id="8" w:name="_Toc447367759"/>
      <w:r w:rsidRPr="00BB13A8">
        <w:rPr>
          <w:sz w:val="24"/>
          <w:szCs w:val="24"/>
        </w:rPr>
        <w:t>3.1.2 Recursos Computacionais</w:t>
      </w:r>
      <w:bookmarkEnd w:id="8"/>
    </w:p>
    <w:p w:rsidR="00401CEB" w:rsidRPr="00713206" w:rsidRDefault="00401CEB" w:rsidP="00401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20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7132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software </w:t>
      </w:r>
      <w:r w:rsidR="001B7683">
        <w:rPr>
          <w:rFonts w:ascii="Times New Roman" w:hAnsi="Times New Roman" w:cs="Times New Roman"/>
          <w:color w:val="000000"/>
          <w:sz w:val="24"/>
          <w:szCs w:val="24"/>
        </w:rPr>
        <w:t>R, versão 3.2</w:t>
      </w:r>
      <w:r w:rsidRPr="007132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76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320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92BCB">
        <w:rPr>
          <w:rFonts w:ascii="Times New Roman" w:hAnsi="Times New Roman" w:cs="Times New Roman"/>
        </w:rPr>
        <w:t>R CORE TEAM</w:t>
      </w:r>
      <w:r w:rsidRPr="00713206">
        <w:rPr>
          <w:rFonts w:ascii="Times New Roman" w:hAnsi="Times New Roman" w:cs="Times New Roman"/>
          <w:sz w:val="24"/>
          <w:szCs w:val="24"/>
        </w:rPr>
        <w:t>, 201</w:t>
      </w:r>
      <w:r w:rsidR="005531E7">
        <w:rPr>
          <w:rFonts w:ascii="Times New Roman" w:hAnsi="Times New Roman" w:cs="Times New Roman"/>
          <w:sz w:val="24"/>
          <w:szCs w:val="24"/>
        </w:rPr>
        <w:t>5</w:t>
      </w:r>
      <w:r w:rsidRPr="00713206">
        <w:rPr>
          <w:rFonts w:ascii="Times New Roman" w:hAnsi="Times New Roman" w:cs="Times New Roman"/>
          <w:sz w:val="24"/>
          <w:szCs w:val="24"/>
        </w:rPr>
        <w:t>)</w:t>
      </w:r>
      <w:r w:rsidRPr="00713206">
        <w:rPr>
          <w:rFonts w:ascii="Times New Roman" w:hAnsi="Times New Roman" w:cs="Times New Roman"/>
          <w:color w:val="000000"/>
          <w:sz w:val="24"/>
          <w:szCs w:val="24"/>
        </w:rPr>
        <w:t xml:space="preserve"> será utilizado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ajustar os modelos aos </w:t>
      </w:r>
      <w:r w:rsidRPr="0071320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ados descritos. Alguns pacotes a serem investigados </w:t>
      </w:r>
      <w:r w:rsidRPr="005276B4">
        <w:rPr>
          <w:rFonts w:ascii="Times New Roman" w:hAnsi="Times New Roman" w:cs="Times New Roman"/>
          <w:color w:val="000000"/>
          <w:sz w:val="24"/>
          <w:szCs w:val="24"/>
        </w:rPr>
        <w:t xml:space="preserve">com este propósito são: </w:t>
      </w:r>
      <w:r w:rsidR="001B7683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5531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7965" w:rsidRDefault="007F7965">
      <w:r>
        <w:br w:type="page"/>
      </w:r>
    </w:p>
    <w:p w:rsidR="00B6797D" w:rsidRPr="00982373" w:rsidRDefault="00B6797D" w:rsidP="00031721">
      <w:pPr>
        <w:pStyle w:val="Ttulo3"/>
        <w:rPr>
          <w:sz w:val="10"/>
          <w:szCs w:val="10"/>
          <w:lang w:val="en-US"/>
        </w:rPr>
      </w:pPr>
    </w:p>
    <w:p w:rsidR="00F6091F" w:rsidRDefault="00F6091F" w:rsidP="005D35C9">
      <w:pPr>
        <w:pStyle w:val="Ttulo2"/>
        <w:spacing w:after="360"/>
      </w:pPr>
      <w:bookmarkStart w:id="9" w:name="_Toc447367760"/>
      <w:r w:rsidRPr="00132179">
        <w:t xml:space="preserve">3.2 </w:t>
      </w:r>
      <w:r>
        <w:t>Métodos</w:t>
      </w:r>
      <w:bookmarkEnd w:id="9"/>
    </w:p>
    <w:p w:rsidR="005531E7" w:rsidRPr="00AB3C35" w:rsidRDefault="003C5D59" w:rsidP="005531E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Os modelos de regressão propostos para </w:t>
      </w:r>
      <w:r w:rsidR="005531E7">
        <w:rPr>
          <w:rFonts w:ascii="Times New Roman" w:hAnsi="Times New Roman" w:cs="Times New Roman"/>
          <w:iCs/>
          <w:color w:val="000000"/>
          <w:sz w:val="24"/>
          <w:szCs w:val="24"/>
        </w:rPr>
        <w:t>...</w:t>
      </w:r>
    </w:p>
    <w:p w:rsidR="008F16C4" w:rsidRPr="00AB3C35" w:rsidRDefault="008F16C4" w:rsidP="00BB7710">
      <w:pPr>
        <w:pStyle w:val="Ttulo1"/>
      </w:pPr>
    </w:p>
    <w:p w:rsidR="005531E7" w:rsidRDefault="005531E7" w:rsidP="00767C64">
      <w:pPr>
        <w:pStyle w:val="Ttulo1"/>
        <w:spacing w:before="0" w:after="480"/>
      </w:pPr>
    </w:p>
    <w:p w:rsidR="005531E7" w:rsidRDefault="005531E7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32179" w:rsidRDefault="00AB3C35" w:rsidP="00767C64">
      <w:pPr>
        <w:pStyle w:val="Ttulo1"/>
        <w:spacing w:before="0" w:after="480"/>
      </w:pPr>
      <w:bookmarkStart w:id="10" w:name="_Toc447367761"/>
      <w:r w:rsidRPr="00AB3C35">
        <w:lastRenderedPageBreak/>
        <w:t>4 CRONOGRAMA DE ATIVIDADES</w:t>
      </w:r>
      <w:bookmarkEnd w:id="10"/>
    </w:p>
    <w:tbl>
      <w:tblPr>
        <w:tblpPr w:leftFromText="141" w:rightFromText="141" w:vertAnchor="text" w:horzAnchor="margin" w:tblpY="2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9"/>
        <w:gridCol w:w="426"/>
        <w:gridCol w:w="426"/>
        <w:gridCol w:w="426"/>
        <w:gridCol w:w="427"/>
        <w:gridCol w:w="427"/>
        <w:gridCol w:w="427"/>
        <w:gridCol w:w="427"/>
        <w:gridCol w:w="427"/>
      </w:tblGrid>
      <w:tr w:rsidR="005531E7" w:rsidRPr="00B7049C" w:rsidTr="005531E7">
        <w:trPr>
          <w:trHeight w:val="625"/>
        </w:trPr>
        <w:tc>
          <w:tcPr>
            <w:tcW w:w="50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OUT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NOV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JAN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FEV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MAR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ABR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MAI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JUN</w:t>
            </w:r>
          </w:p>
          <w:p w:rsidR="005531E7" w:rsidRPr="008F16C4" w:rsidRDefault="005531E7" w:rsidP="001B768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="001B7683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5531E7" w:rsidRPr="00B7049C" w:rsidTr="005531E7">
        <w:trPr>
          <w:trHeight w:val="510"/>
        </w:trPr>
        <w:tc>
          <w:tcPr>
            <w:tcW w:w="5059" w:type="dxa"/>
            <w:tcBorders>
              <w:left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 Projeto de Pesquisa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Definição do tema de estudo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Definição do conjunto de dados e dos métodos estatísticos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color w:val="80808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color w:val="808080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Elaboração e entrega do projeto de pesquisa ao orientador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Apresentação do projeto de pesquisa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510"/>
        </w:trPr>
        <w:tc>
          <w:tcPr>
            <w:tcW w:w="50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 Elaboração do Trabalho de Conclusão de Curso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Revisão de literatura sobre o tema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Análise dos dados e discussão dos resultados obtidos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Redação do trabalho de conclusão de curso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Leitura do trabalho pelo orientador e correções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Entrega do trabalho redigido aos membros da banca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510"/>
        </w:trPr>
        <w:tc>
          <w:tcPr>
            <w:tcW w:w="50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Defesa do Trabalho de Conclusão de Curso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b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Preparação e apresentação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TCC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510"/>
        </w:trPr>
        <w:tc>
          <w:tcPr>
            <w:tcW w:w="8472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1E7" w:rsidRPr="008F16C4" w:rsidRDefault="005531E7" w:rsidP="005531E7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F16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 Elaboração da Versão Final do Trabalho de Conclusão de Curso</w:t>
            </w: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Elaboração da versão final do TCC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31E7" w:rsidRPr="00B7049C" w:rsidTr="005531E7">
        <w:trPr>
          <w:trHeight w:val="300"/>
        </w:trPr>
        <w:tc>
          <w:tcPr>
            <w:tcW w:w="505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531E7" w:rsidRPr="00B7049C" w:rsidRDefault="005531E7" w:rsidP="005531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  Entrega da versão final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TCC</w:t>
            </w:r>
            <w:r w:rsidRPr="00B7049C">
              <w:rPr>
                <w:rFonts w:ascii="Times New Roman" w:hAnsi="Times New Roman" w:cs="Times New Roman"/>
                <w:sz w:val="20"/>
                <w:szCs w:val="20"/>
              </w:rPr>
              <w:t xml:space="preserve"> ao orientador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16C4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5531E7" w:rsidRPr="008F16C4" w:rsidRDefault="005531E7" w:rsidP="005531E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67C64" w:rsidRPr="00767C64" w:rsidRDefault="00767C64" w:rsidP="00767C64"/>
    <w:p w:rsidR="00E12F6D" w:rsidRDefault="00E12F6D" w:rsidP="0061432A">
      <w:pPr>
        <w:tabs>
          <w:tab w:val="center" w:pos="4606"/>
        </w:tabs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88F" w:rsidRPr="005531E7" w:rsidRDefault="00E12F6D" w:rsidP="005531E7">
      <w:pPr>
        <w:pStyle w:val="Ttulo1"/>
        <w:spacing w:after="480"/>
        <w:jc w:val="center"/>
        <w:rPr>
          <w:lang w:val="en-US"/>
        </w:rPr>
      </w:pPr>
      <w:r w:rsidRPr="005942BC">
        <w:rPr>
          <w:lang w:val="en-US"/>
        </w:rPr>
        <w:br w:type="column"/>
      </w:r>
      <w:bookmarkStart w:id="11" w:name="__RefHeading___Toc363243517"/>
      <w:bookmarkStart w:id="12" w:name="_Toc447367762"/>
      <w:r w:rsidRPr="00C67F0E">
        <w:rPr>
          <w:lang w:val="en-US"/>
        </w:rPr>
        <w:lastRenderedPageBreak/>
        <w:t>REFERÊNCIAS</w:t>
      </w:r>
      <w:bookmarkEnd w:id="11"/>
      <w:bookmarkEnd w:id="12"/>
    </w:p>
    <w:p w:rsidR="005F3956" w:rsidRPr="005942BC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C">
        <w:rPr>
          <w:rFonts w:ascii="Times New Roman" w:hAnsi="Times New Roman" w:cs="Times New Roman"/>
          <w:sz w:val="24"/>
          <w:szCs w:val="24"/>
        </w:rPr>
        <w:t>COLOSIMO, E. A.;</w:t>
      </w:r>
      <w:r w:rsidR="00934AD4">
        <w:rPr>
          <w:rFonts w:ascii="Times New Roman" w:hAnsi="Times New Roman" w:cs="Times New Roman"/>
          <w:sz w:val="24"/>
          <w:szCs w:val="24"/>
        </w:rPr>
        <w:t xml:space="preserve"> </w:t>
      </w:r>
      <w:r w:rsidRPr="00506FEC">
        <w:rPr>
          <w:rFonts w:ascii="Times New Roman" w:hAnsi="Times New Roman" w:cs="Times New Roman"/>
          <w:sz w:val="24"/>
          <w:szCs w:val="24"/>
        </w:rPr>
        <w:t xml:space="preserve">GIOLO, S. R. </w:t>
      </w:r>
      <w:r w:rsidRPr="00934AD4">
        <w:rPr>
          <w:rFonts w:ascii="Times New Roman" w:hAnsi="Times New Roman" w:cs="Times New Roman"/>
          <w:b/>
          <w:sz w:val="24"/>
          <w:szCs w:val="24"/>
        </w:rPr>
        <w:t xml:space="preserve">Análise de </w:t>
      </w:r>
      <w:r w:rsidR="0059010D">
        <w:rPr>
          <w:rFonts w:ascii="Times New Roman" w:hAnsi="Times New Roman" w:cs="Times New Roman"/>
          <w:b/>
          <w:sz w:val="24"/>
          <w:szCs w:val="24"/>
        </w:rPr>
        <w:t>s</w:t>
      </w:r>
      <w:r w:rsidRPr="00934AD4">
        <w:rPr>
          <w:rFonts w:ascii="Times New Roman" w:hAnsi="Times New Roman" w:cs="Times New Roman"/>
          <w:b/>
          <w:sz w:val="24"/>
          <w:szCs w:val="24"/>
        </w:rPr>
        <w:t>obrevivência</w:t>
      </w:r>
      <w:r w:rsidRPr="00506FEC">
        <w:rPr>
          <w:rFonts w:ascii="Times New Roman" w:hAnsi="Times New Roman" w:cs="Times New Roman"/>
          <w:sz w:val="24"/>
          <w:szCs w:val="24"/>
        </w:rPr>
        <w:t xml:space="preserve"> </w:t>
      </w:r>
      <w:r w:rsidR="0059010D">
        <w:rPr>
          <w:rFonts w:ascii="Times New Roman" w:hAnsi="Times New Roman" w:cs="Times New Roman"/>
          <w:b/>
          <w:sz w:val="24"/>
          <w:szCs w:val="24"/>
        </w:rPr>
        <w:t>a</w:t>
      </w:r>
      <w:r w:rsidRPr="00506FEC">
        <w:rPr>
          <w:rFonts w:ascii="Times New Roman" w:hAnsi="Times New Roman" w:cs="Times New Roman"/>
          <w:b/>
          <w:sz w:val="24"/>
          <w:szCs w:val="24"/>
        </w:rPr>
        <w:t>plicada</w:t>
      </w:r>
      <w:r w:rsidR="00934AD4">
        <w:rPr>
          <w:rFonts w:ascii="Times New Roman" w:hAnsi="Times New Roman" w:cs="Times New Roman"/>
          <w:sz w:val="24"/>
          <w:szCs w:val="24"/>
        </w:rPr>
        <w:t>.</w:t>
      </w:r>
      <w:r w:rsidRPr="00506FEC">
        <w:rPr>
          <w:rFonts w:ascii="Times New Roman" w:hAnsi="Times New Roman" w:cs="Times New Roman"/>
          <w:sz w:val="24"/>
          <w:szCs w:val="24"/>
        </w:rPr>
        <w:t xml:space="preserve"> </w:t>
      </w:r>
      <w:r w:rsidRPr="005942BC">
        <w:rPr>
          <w:rFonts w:ascii="Times New Roman" w:hAnsi="Times New Roman" w:cs="Times New Roman"/>
          <w:sz w:val="24"/>
          <w:szCs w:val="24"/>
          <w:lang w:val="en-US"/>
        </w:rPr>
        <w:t>São Paulo</w:t>
      </w:r>
      <w:r w:rsidR="007F7965" w:rsidRPr="005942B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F7965" w:rsidRPr="005942BC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="007F7965" w:rsidRPr="005942BC">
        <w:rPr>
          <w:rFonts w:ascii="Times New Roman" w:hAnsi="Times New Roman" w:cs="Times New Roman"/>
          <w:sz w:val="24"/>
          <w:szCs w:val="24"/>
          <w:lang w:val="en-US"/>
        </w:rPr>
        <w:t xml:space="preserve"> Blucher</w:t>
      </w:r>
      <w:r w:rsidRPr="005942BC">
        <w:rPr>
          <w:rFonts w:ascii="Times New Roman" w:hAnsi="Times New Roman" w:cs="Times New Roman"/>
          <w:sz w:val="24"/>
          <w:szCs w:val="24"/>
          <w:lang w:val="en-US"/>
        </w:rPr>
        <w:t>, 2006.</w:t>
      </w:r>
      <w:r w:rsidR="00F40B3A" w:rsidRPr="00594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B3A" w:rsidRPr="005942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46D50">
        <w:rPr>
          <w:rFonts w:ascii="Times New Roman" w:hAnsi="Times New Roman" w:cs="Times New Roman"/>
          <w:sz w:val="24"/>
          <w:szCs w:val="24"/>
          <w:lang w:val="en-US"/>
        </w:rPr>
        <w:t>92</w:t>
      </w:r>
      <w:proofErr w:type="gramEnd"/>
      <w:r w:rsidR="00221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B3A" w:rsidRPr="005942BC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5F3956" w:rsidRPr="005942BC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956" w:rsidRPr="00506FEC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FEC">
        <w:rPr>
          <w:rFonts w:ascii="Times New Roman" w:hAnsi="Times New Roman" w:cs="Times New Roman"/>
          <w:sz w:val="24"/>
          <w:szCs w:val="24"/>
          <w:lang w:val="en-US"/>
        </w:rPr>
        <w:t>DIXON, S. N.</w:t>
      </w:r>
      <w:r w:rsidR="00934A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 DARLINGTON, G. A.</w:t>
      </w:r>
      <w:r w:rsidR="00934A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 DESMOND, A. F. A competing risks model for correlated data based on the </w:t>
      </w:r>
      <w:proofErr w:type="spellStart"/>
      <w:r w:rsidRPr="00506FEC">
        <w:rPr>
          <w:rFonts w:ascii="Times New Roman" w:hAnsi="Times New Roman" w:cs="Times New Roman"/>
          <w:sz w:val="24"/>
          <w:szCs w:val="24"/>
          <w:lang w:val="en-US"/>
        </w:rPr>
        <w:t>subdistribution</w:t>
      </w:r>
      <w:proofErr w:type="spellEnd"/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 hazard, </w:t>
      </w:r>
      <w:r w:rsidRPr="00506FEC">
        <w:rPr>
          <w:rFonts w:ascii="Times New Roman" w:hAnsi="Times New Roman" w:cs="Times New Roman"/>
          <w:b/>
          <w:sz w:val="24"/>
          <w:szCs w:val="24"/>
          <w:lang w:val="en-US"/>
        </w:rPr>
        <w:t>Lifetime Data Analysis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, Boston, v. 17, </w:t>
      </w:r>
      <w:r w:rsidR="00934AD4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>473</w:t>
      </w:r>
      <w:r w:rsidR="005276B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>495, 2011.</w:t>
      </w:r>
    </w:p>
    <w:p w:rsidR="005F3956" w:rsidRPr="00506FEC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956" w:rsidRPr="00506FEC" w:rsidRDefault="0030525C" w:rsidP="003052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KLEIN, J. P.;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956"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MOESCHBERGER, M. L. </w:t>
      </w:r>
      <w:r w:rsidR="005F3956" w:rsidRPr="0030525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urvival </w:t>
      </w:r>
      <w:r w:rsidR="005901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nalysis: </w:t>
      </w:r>
      <w:r w:rsidR="0059010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>echniques for censored and truncated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76B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="005276B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5276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New York: Springer, 2003.</w:t>
      </w:r>
      <w:r w:rsidR="00F4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B3A">
        <w:rPr>
          <w:rFonts w:ascii="Times New Roman" w:hAnsi="Times New Roman" w:cs="Times New Roman"/>
          <w:sz w:val="24"/>
          <w:szCs w:val="24"/>
          <w:lang w:val="en-US"/>
        </w:rPr>
        <w:t>536</w:t>
      </w:r>
      <w:proofErr w:type="gramEnd"/>
      <w:r w:rsidR="00221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B3A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5531E7" w:rsidRDefault="005531E7" w:rsidP="00F40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0B3A" w:rsidRDefault="00F40B3A" w:rsidP="00F4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R CORE TEAM. </w:t>
      </w:r>
      <w:r w:rsidRPr="0011394B">
        <w:rPr>
          <w:rFonts w:ascii="Times New Roman" w:hAnsi="Times New Roman" w:cs="Times New Roman"/>
          <w:b/>
          <w:iCs/>
          <w:sz w:val="24"/>
          <w:szCs w:val="24"/>
          <w:lang w:val="en-US"/>
        </w:rPr>
        <w:t>R:</w:t>
      </w:r>
      <w:r w:rsidRPr="00C67F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 </w:t>
      </w:r>
      <w:r w:rsidR="005276B4">
        <w:rPr>
          <w:rFonts w:ascii="Times New Roman" w:hAnsi="Times New Roman" w:cs="Times New Roman"/>
          <w:b/>
          <w:iCs/>
          <w:sz w:val="24"/>
          <w:szCs w:val="24"/>
          <w:lang w:val="en-US"/>
        </w:rPr>
        <w:t>l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anguage and </w:t>
      </w:r>
      <w:r w:rsidR="005276B4">
        <w:rPr>
          <w:rFonts w:ascii="Times New Roman" w:hAnsi="Times New Roman" w:cs="Times New Roman"/>
          <w:b/>
          <w:iCs/>
          <w:sz w:val="24"/>
          <w:szCs w:val="24"/>
          <w:lang w:val="en-US"/>
        </w:rPr>
        <w:t>e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nvironment for </w:t>
      </w:r>
      <w:r w:rsidR="005276B4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tatistical </w:t>
      </w:r>
      <w:r w:rsidR="005276B4">
        <w:rPr>
          <w:rFonts w:ascii="Times New Roman" w:hAnsi="Times New Roman" w:cs="Times New Roman"/>
          <w:b/>
          <w:iCs/>
          <w:sz w:val="24"/>
          <w:szCs w:val="24"/>
          <w:lang w:val="en-US"/>
        </w:rPr>
        <w:t>c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>omputing</w:t>
      </w:r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0B3A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F40B3A">
        <w:rPr>
          <w:rFonts w:ascii="Times New Roman" w:hAnsi="Times New Roman" w:cs="Times New Roman"/>
          <w:sz w:val="24"/>
          <w:szCs w:val="24"/>
        </w:rPr>
        <w:t>,</w:t>
      </w:r>
      <w:r w:rsidR="00E5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B3A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F40B3A">
        <w:rPr>
          <w:rFonts w:ascii="Times New Roman" w:hAnsi="Times New Roman" w:cs="Times New Roman"/>
          <w:sz w:val="24"/>
          <w:szCs w:val="24"/>
        </w:rPr>
        <w:t>, 201</w:t>
      </w:r>
      <w:r w:rsidR="005531E7">
        <w:rPr>
          <w:rFonts w:ascii="Times New Roman" w:hAnsi="Times New Roman" w:cs="Times New Roman"/>
          <w:sz w:val="24"/>
          <w:szCs w:val="24"/>
        </w:rPr>
        <w:t>5</w:t>
      </w:r>
      <w:r w:rsidRPr="00F40B3A">
        <w:rPr>
          <w:rFonts w:ascii="Times New Roman" w:hAnsi="Times New Roman" w:cs="Times New Roman"/>
          <w:sz w:val="24"/>
          <w:szCs w:val="24"/>
        </w:rPr>
        <w:t>. ISBN 3-900051-07-0. Disponível em: &lt;http://www.R-project.org/&gt;.</w:t>
      </w:r>
    </w:p>
    <w:p w:rsidR="00F40B3A" w:rsidRPr="00C67F0E" w:rsidRDefault="00F40B3A" w:rsidP="00F4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956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4CD7" w:rsidRPr="00374CD7" w:rsidRDefault="00374CD7" w:rsidP="00374CD7">
      <w:r w:rsidRPr="00374CD7">
        <w:t xml:space="preserve">  </w:t>
      </w:r>
    </w:p>
    <w:p w:rsidR="0028247A" w:rsidRPr="00374CD7" w:rsidRDefault="0028247A" w:rsidP="00374CD7"/>
    <w:sectPr w:rsidR="0028247A" w:rsidRPr="00374CD7" w:rsidSect="00F5100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B5" w:rsidRDefault="00ED7BB5">
      <w:pPr>
        <w:spacing w:after="0" w:line="240" w:lineRule="auto"/>
      </w:pPr>
      <w:r>
        <w:separator/>
      </w:r>
    </w:p>
  </w:endnote>
  <w:endnote w:type="continuationSeparator" w:id="0">
    <w:p w:rsidR="00ED7BB5" w:rsidRDefault="00ED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4D" w:rsidRDefault="0026784D">
    <w:pPr>
      <w:pStyle w:val="Rodap"/>
      <w:jc w:val="center"/>
    </w:pPr>
  </w:p>
  <w:p w:rsidR="0026784D" w:rsidRDefault="002678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B5" w:rsidRDefault="00ED7BB5">
      <w:pPr>
        <w:spacing w:after="0" w:line="240" w:lineRule="auto"/>
      </w:pPr>
      <w:r>
        <w:separator/>
      </w:r>
    </w:p>
  </w:footnote>
  <w:footnote w:type="continuationSeparator" w:id="0">
    <w:p w:rsidR="00ED7BB5" w:rsidRDefault="00ED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4D" w:rsidRDefault="0026784D" w:rsidP="003B31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784D" w:rsidRDefault="0026784D" w:rsidP="003B31A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4D" w:rsidRDefault="0026784D">
    <w:pPr>
      <w:pStyle w:val="Cabealho"/>
      <w:jc w:val="right"/>
    </w:pPr>
  </w:p>
  <w:p w:rsidR="0026784D" w:rsidRDefault="0026784D" w:rsidP="003B31A7">
    <w:pPr>
      <w:pStyle w:val="Cabealho"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80516"/>
      <w:docPartObj>
        <w:docPartGallery w:val="Page Numbers (Top of Page)"/>
        <w:docPartUnique/>
      </w:docPartObj>
    </w:sdtPr>
    <w:sdtEndPr/>
    <w:sdtContent>
      <w:p w:rsidR="0026784D" w:rsidRDefault="0026784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6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784D" w:rsidRDefault="0026784D" w:rsidP="003B31A7">
    <w:pPr>
      <w:pStyle w:val="Cabealho"/>
      <w:ind w:right="-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AB3"/>
    <w:multiLevelType w:val="hybridMultilevel"/>
    <w:tmpl w:val="4CFCD894"/>
    <w:lvl w:ilvl="0" w:tplc="4CB8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C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8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27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2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4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87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63B68"/>
    <w:multiLevelType w:val="hybridMultilevel"/>
    <w:tmpl w:val="558419E4"/>
    <w:lvl w:ilvl="0" w:tplc="A6FEF9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460EB6"/>
    <w:multiLevelType w:val="hybridMultilevel"/>
    <w:tmpl w:val="1D744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092"/>
    <w:multiLevelType w:val="hybridMultilevel"/>
    <w:tmpl w:val="7D8CD594"/>
    <w:lvl w:ilvl="0" w:tplc="0416000F">
      <w:start w:val="1"/>
      <w:numFmt w:val="decimal"/>
      <w:lvlText w:val="%1.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A77A61"/>
    <w:multiLevelType w:val="hybridMultilevel"/>
    <w:tmpl w:val="D0D04D96"/>
    <w:lvl w:ilvl="0" w:tplc="D67A8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0F804">
      <w:start w:val="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6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8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C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2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48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C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A7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B4567A"/>
    <w:multiLevelType w:val="hybridMultilevel"/>
    <w:tmpl w:val="DC846AFA"/>
    <w:lvl w:ilvl="0" w:tplc="87DC67B4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61792D2D"/>
    <w:multiLevelType w:val="hybridMultilevel"/>
    <w:tmpl w:val="C8B6A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1F"/>
    <w:rsid w:val="00003325"/>
    <w:rsid w:val="000058E7"/>
    <w:rsid w:val="00013130"/>
    <w:rsid w:val="0001788F"/>
    <w:rsid w:val="00026564"/>
    <w:rsid w:val="00027058"/>
    <w:rsid w:val="00027DBF"/>
    <w:rsid w:val="00031721"/>
    <w:rsid w:val="00040ACA"/>
    <w:rsid w:val="000420D6"/>
    <w:rsid w:val="00046694"/>
    <w:rsid w:val="00056D2B"/>
    <w:rsid w:val="000843CB"/>
    <w:rsid w:val="000A206D"/>
    <w:rsid w:val="000A45DE"/>
    <w:rsid w:val="000B3A75"/>
    <w:rsid w:val="000B46F6"/>
    <w:rsid w:val="000C016A"/>
    <w:rsid w:val="000C05F7"/>
    <w:rsid w:val="000C1146"/>
    <w:rsid w:val="000C7A30"/>
    <w:rsid w:val="000C7BCC"/>
    <w:rsid w:val="000D0C68"/>
    <w:rsid w:val="000D4075"/>
    <w:rsid w:val="000D720B"/>
    <w:rsid w:val="000E3AA4"/>
    <w:rsid w:val="000F651D"/>
    <w:rsid w:val="0011394B"/>
    <w:rsid w:val="00123FE5"/>
    <w:rsid w:val="001261E1"/>
    <w:rsid w:val="00132179"/>
    <w:rsid w:val="001536CE"/>
    <w:rsid w:val="00155978"/>
    <w:rsid w:val="001610D4"/>
    <w:rsid w:val="001724BD"/>
    <w:rsid w:val="00175045"/>
    <w:rsid w:val="001809CD"/>
    <w:rsid w:val="00182E0E"/>
    <w:rsid w:val="001A14DE"/>
    <w:rsid w:val="001A3C0B"/>
    <w:rsid w:val="001B7683"/>
    <w:rsid w:val="001C2C79"/>
    <w:rsid w:val="001D48DF"/>
    <w:rsid w:val="001D5450"/>
    <w:rsid w:val="00210F76"/>
    <w:rsid w:val="00216DF9"/>
    <w:rsid w:val="00221D86"/>
    <w:rsid w:val="00226583"/>
    <w:rsid w:val="0023407A"/>
    <w:rsid w:val="00236D4C"/>
    <w:rsid w:val="00241B74"/>
    <w:rsid w:val="00250475"/>
    <w:rsid w:val="00251914"/>
    <w:rsid w:val="0025298A"/>
    <w:rsid w:val="00265662"/>
    <w:rsid w:val="0026615F"/>
    <w:rsid w:val="0026784D"/>
    <w:rsid w:val="002722F0"/>
    <w:rsid w:val="00273A9B"/>
    <w:rsid w:val="00277A92"/>
    <w:rsid w:val="0028247A"/>
    <w:rsid w:val="002826EB"/>
    <w:rsid w:val="002A5296"/>
    <w:rsid w:val="002C2BF5"/>
    <w:rsid w:val="002D157C"/>
    <w:rsid w:val="002D2FA3"/>
    <w:rsid w:val="002E630C"/>
    <w:rsid w:val="002F4B86"/>
    <w:rsid w:val="002F5DA5"/>
    <w:rsid w:val="0030525C"/>
    <w:rsid w:val="00310527"/>
    <w:rsid w:val="0031289E"/>
    <w:rsid w:val="003139CA"/>
    <w:rsid w:val="00313B6E"/>
    <w:rsid w:val="003247BE"/>
    <w:rsid w:val="003311EA"/>
    <w:rsid w:val="00331985"/>
    <w:rsid w:val="00332045"/>
    <w:rsid w:val="00343D4C"/>
    <w:rsid w:val="003468F0"/>
    <w:rsid w:val="00365377"/>
    <w:rsid w:val="00367104"/>
    <w:rsid w:val="003675A9"/>
    <w:rsid w:val="00374CD7"/>
    <w:rsid w:val="0037608A"/>
    <w:rsid w:val="0039321F"/>
    <w:rsid w:val="00393D00"/>
    <w:rsid w:val="003951F1"/>
    <w:rsid w:val="003A0C65"/>
    <w:rsid w:val="003A3E3F"/>
    <w:rsid w:val="003A7E9E"/>
    <w:rsid w:val="003B2F74"/>
    <w:rsid w:val="003B31A7"/>
    <w:rsid w:val="003C4167"/>
    <w:rsid w:val="003C5D59"/>
    <w:rsid w:val="003D0D2E"/>
    <w:rsid w:val="003E0B56"/>
    <w:rsid w:val="003E2D79"/>
    <w:rsid w:val="00401CEB"/>
    <w:rsid w:val="00407287"/>
    <w:rsid w:val="00412BAF"/>
    <w:rsid w:val="00415C9B"/>
    <w:rsid w:val="00421323"/>
    <w:rsid w:val="004304DD"/>
    <w:rsid w:val="00431DC1"/>
    <w:rsid w:val="004345BD"/>
    <w:rsid w:val="00444B2C"/>
    <w:rsid w:val="00446193"/>
    <w:rsid w:val="00453AD8"/>
    <w:rsid w:val="00460657"/>
    <w:rsid w:val="004720F6"/>
    <w:rsid w:val="00480657"/>
    <w:rsid w:val="00487F79"/>
    <w:rsid w:val="0049563A"/>
    <w:rsid w:val="004B1B5C"/>
    <w:rsid w:val="004B32C9"/>
    <w:rsid w:val="004B7B85"/>
    <w:rsid w:val="004D4119"/>
    <w:rsid w:val="004D635A"/>
    <w:rsid w:val="004D6C89"/>
    <w:rsid w:val="004D6D2B"/>
    <w:rsid w:val="004E23E3"/>
    <w:rsid w:val="00501161"/>
    <w:rsid w:val="00506FEC"/>
    <w:rsid w:val="00516235"/>
    <w:rsid w:val="0052211D"/>
    <w:rsid w:val="00524529"/>
    <w:rsid w:val="00526B69"/>
    <w:rsid w:val="005276B4"/>
    <w:rsid w:val="0053225E"/>
    <w:rsid w:val="005531E7"/>
    <w:rsid w:val="0055552F"/>
    <w:rsid w:val="00555679"/>
    <w:rsid w:val="00556651"/>
    <w:rsid w:val="005604E4"/>
    <w:rsid w:val="00573AC7"/>
    <w:rsid w:val="005822E2"/>
    <w:rsid w:val="0059010D"/>
    <w:rsid w:val="005942BC"/>
    <w:rsid w:val="005A1303"/>
    <w:rsid w:val="005B12FC"/>
    <w:rsid w:val="005B6F40"/>
    <w:rsid w:val="005D0532"/>
    <w:rsid w:val="005D35C9"/>
    <w:rsid w:val="005D667D"/>
    <w:rsid w:val="005E111B"/>
    <w:rsid w:val="005F261A"/>
    <w:rsid w:val="005F3956"/>
    <w:rsid w:val="006031BE"/>
    <w:rsid w:val="00605B55"/>
    <w:rsid w:val="0061432A"/>
    <w:rsid w:val="00621882"/>
    <w:rsid w:val="00626B72"/>
    <w:rsid w:val="006346B1"/>
    <w:rsid w:val="00642E9C"/>
    <w:rsid w:val="00646D7D"/>
    <w:rsid w:val="00654C64"/>
    <w:rsid w:val="00664237"/>
    <w:rsid w:val="006666AE"/>
    <w:rsid w:val="00695025"/>
    <w:rsid w:val="006A7391"/>
    <w:rsid w:val="006C1F9E"/>
    <w:rsid w:val="006C3144"/>
    <w:rsid w:val="006C64DD"/>
    <w:rsid w:val="006D461D"/>
    <w:rsid w:val="006E7BC6"/>
    <w:rsid w:val="006F29FB"/>
    <w:rsid w:val="006F390C"/>
    <w:rsid w:val="00701080"/>
    <w:rsid w:val="00701679"/>
    <w:rsid w:val="00704609"/>
    <w:rsid w:val="00713206"/>
    <w:rsid w:val="00715783"/>
    <w:rsid w:val="00720D32"/>
    <w:rsid w:val="0072212C"/>
    <w:rsid w:val="0073178D"/>
    <w:rsid w:val="00733553"/>
    <w:rsid w:val="00734CD3"/>
    <w:rsid w:val="007355D3"/>
    <w:rsid w:val="00741602"/>
    <w:rsid w:val="00745E6F"/>
    <w:rsid w:val="00747F35"/>
    <w:rsid w:val="007536D4"/>
    <w:rsid w:val="007625A0"/>
    <w:rsid w:val="00764596"/>
    <w:rsid w:val="00767C64"/>
    <w:rsid w:val="00776112"/>
    <w:rsid w:val="00776168"/>
    <w:rsid w:val="007819FB"/>
    <w:rsid w:val="0079016F"/>
    <w:rsid w:val="00793CF8"/>
    <w:rsid w:val="007953CF"/>
    <w:rsid w:val="007979A0"/>
    <w:rsid w:val="00797BD9"/>
    <w:rsid w:val="007A2023"/>
    <w:rsid w:val="007B6B23"/>
    <w:rsid w:val="007B7F89"/>
    <w:rsid w:val="007C08A2"/>
    <w:rsid w:val="007C307D"/>
    <w:rsid w:val="007C36FD"/>
    <w:rsid w:val="007C523A"/>
    <w:rsid w:val="007D0D30"/>
    <w:rsid w:val="007D43BA"/>
    <w:rsid w:val="007D46CB"/>
    <w:rsid w:val="007D5109"/>
    <w:rsid w:val="007E332C"/>
    <w:rsid w:val="007E5C2C"/>
    <w:rsid w:val="007F203A"/>
    <w:rsid w:val="007F4686"/>
    <w:rsid w:val="007F530B"/>
    <w:rsid w:val="007F7965"/>
    <w:rsid w:val="0080264C"/>
    <w:rsid w:val="0080352E"/>
    <w:rsid w:val="008124DD"/>
    <w:rsid w:val="00813E83"/>
    <w:rsid w:val="0081551A"/>
    <w:rsid w:val="00817F31"/>
    <w:rsid w:val="00825E50"/>
    <w:rsid w:val="008305E7"/>
    <w:rsid w:val="0085106C"/>
    <w:rsid w:val="00856079"/>
    <w:rsid w:val="00856C03"/>
    <w:rsid w:val="00857A96"/>
    <w:rsid w:val="008603A7"/>
    <w:rsid w:val="00871C6E"/>
    <w:rsid w:val="00872E4A"/>
    <w:rsid w:val="00873E90"/>
    <w:rsid w:val="0088296A"/>
    <w:rsid w:val="008A10A4"/>
    <w:rsid w:val="008A147F"/>
    <w:rsid w:val="008A525B"/>
    <w:rsid w:val="008A655F"/>
    <w:rsid w:val="008B5F8F"/>
    <w:rsid w:val="008B6B94"/>
    <w:rsid w:val="008D5228"/>
    <w:rsid w:val="008E233F"/>
    <w:rsid w:val="008E3BDF"/>
    <w:rsid w:val="008E4F36"/>
    <w:rsid w:val="008F043C"/>
    <w:rsid w:val="008F0EF6"/>
    <w:rsid w:val="008F16C4"/>
    <w:rsid w:val="008F1F89"/>
    <w:rsid w:val="00905F78"/>
    <w:rsid w:val="00912BAF"/>
    <w:rsid w:val="00915698"/>
    <w:rsid w:val="00917159"/>
    <w:rsid w:val="00924658"/>
    <w:rsid w:val="009269F4"/>
    <w:rsid w:val="00930020"/>
    <w:rsid w:val="00930B3C"/>
    <w:rsid w:val="00933DF3"/>
    <w:rsid w:val="00934AD4"/>
    <w:rsid w:val="0093760E"/>
    <w:rsid w:val="009400AE"/>
    <w:rsid w:val="009446FD"/>
    <w:rsid w:val="009476A0"/>
    <w:rsid w:val="00961A6D"/>
    <w:rsid w:val="00971FD8"/>
    <w:rsid w:val="00973219"/>
    <w:rsid w:val="00974264"/>
    <w:rsid w:val="00982373"/>
    <w:rsid w:val="00993024"/>
    <w:rsid w:val="00993229"/>
    <w:rsid w:val="0099740E"/>
    <w:rsid w:val="009C221B"/>
    <w:rsid w:val="009D2677"/>
    <w:rsid w:val="009E13ED"/>
    <w:rsid w:val="009E3120"/>
    <w:rsid w:val="009F1EC4"/>
    <w:rsid w:val="009F636D"/>
    <w:rsid w:val="009F7B41"/>
    <w:rsid w:val="00A06985"/>
    <w:rsid w:val="00A102B6"/>
    <w:rsid w:val="00A14CCF"/>
    <w:rsid w:val="00A15DF2"/>
    <w:rsid w:val="00A2685E"/>
    <w:rsid w:val="00A4138C"/>
    <w:rsid w:val="00A43073"/>
    <w:rsid w:val="00A4603E"/>
    <w:rsid w:val="00A50D90"/>
    <w:rsid w:val="00A54FC5"/>
    <w:rsid w:val="00A56AEC"/>
    <w:rsid w:val="00A706AF"/>
    <w:rsid w:val="00A7743E"/>
    <w:rsid w:val="00A8000F"/>
    <w:rsid w:val="00A819B4"/>
    <w:rsid w:val="00A84214"/>
    <w:rsid w:val="00A85D10"/>
    <w:rsid w:val="00A91174"/>
    <w:rsid w:val="00A93320"/>
    <w:rsid w:val="00AA7F75"/>
    <w:rsid w:val="00AB365C"/>
    <w:rsid w:val="00AB3C35"/>
    <w:rsid w:val="00AC339D"/>
    <w:rsid w:val="00AC5F4E"/>
    <w:rsid w:val="00AC6ED1"/>
    <w:rsid w:val="00AD1EB7"/>
    <w:rsid w:val="00AD54AB"/>
    <w:rsid w:val="00AE30F3"/>
    <w:rsid w:val="00AF045C"/>
    <w:rsid w:val="00B00D3C"/>
    <w:rsid w:val="00B04900"/>
    <w:rsid w:val="00B13A87"/>
    <w:rsid w:val="00B13B28"/>
    <w:rsid w:val="00B222BF"/>
    <w:rsid w:val="00B310EE"/>
    <w:rsid w:val="00B46D50"/>
    <w:rsid w:val="00B66604"/>
    <w:rsid w:val="00B6797D"/>
    <w:rsid w:val="00B70389"/>
    <w:rsid w:val="00B7049C"/>
    <w:rsid w:val="00B77AA7"/>
    <w:rsid w:val="00B803E7"/>
    <w:rsid w:val="00B8460D"/>
    <w:rsid w:val="00B95356"/>
    <w:rsid w:val="00B96EF4"/>
    <w:rsid w:val="00BA06DD"/>
    <w:rsid w:val="00BB13A8"/>
    <w:rsid w:val="00BB2D2F"/>
    <w:rsid w:val="00BB7710"/>
    <w:rsid w:val="00BC6744"/>
    <w:rsid w:val="00BD78BD"/>
    <w:rsid w:val="00BE0F12"/>
    <w:rsid w:val="00BE14BA"/>
    <w:rsid w:val="00BE276C"/>
    <w:rsid w:val="00BE282B"/>
    <w:rsid w:val="00BE7E95"/>
    <w:rsid w:val="00BF224B"/>
    <w:rsid w:val="00BF5928"/>
    <w:rsid w:val="00C20085"/>
    <w:rsid w:val="00C23293"/>
    <w:rsid w:val="00C27DD0"/>
    <w:rsid w:val="00C35C04"/>
    <w:rsid w:val="00C379C9"/>
    <w:rsid w:val="00C4086B"/>
    <w:rsid w:val="00C66B88"/>
    <w:rsid w:val="00C67F0E"/>
    <w:rsid w:val="00C90771"/>
    <w:rsid w:val="00C9291F"/>
    <w:rsid w:val="00C96268"/>
    <w:rsid w:val="00CA2DAE"/>
    <w:rsid w:val="00CA760E"/>
    <w:rsid w:val="00CB1774"/>
    <w:rsid w:val="00CB2EE6"/>
    <w:rsid w:val="00CC5875"/>
    <w:rsid w:val="00CD272C"/>
    <w:rsid w:val="00CD3794"/>
    <w:rsid w:val="00CD3D77"/>
    <w:rsid w:val="00CD77C3"/>
    <w:rsid w:val="00CD7BED"/>
    <w:rsid w:val="00CE4042"/>
    <w:rsid w:val="00CE67D5"/>
    <w:rsid w:val="00CF0DE9"/>
    <w:rsid w:val="00CF3463"/>
    <w:rsid w:val="00D0338E"/>
    <w:rsid w:val="00D0482A"/>
    <w:rsid w:val="00D05C7D"/>
    <w:rsid w:val="00D26BC6"/>
    <w:rsid w:val="00D33581"/>
    <w:rsid w:val="00D462FE"/>
    <w:rsid w:val="00D52BFE"/>
    <w:rsid w:val="00D709C5"/>
    <w:rsid w:val="00D80D45"/>
    <w:rsid w:val="00D84294"/>
    <w:rsid w:val="00D92BCB"/>
    <w:rsid w:val="00D94BC9"/>
    <w:rsid w:val="00DA2541"/>
    <w:rsid w:val="00DA3AC5"/>
    <w:rsid w:val="00DB1154"/>
    <w:rsid w:val="00DB14CD"/>
    <w:rsid w:val="00DE0F2B"/>
    <w:rsid w:val="00E013C9"/>
    <w:rsid w:val="00E07727"/>
    <w:rsid w:val="00E07909"/>
    <w:rsid w:val="00E12365"/>
    <w:rsid w:val="00E12F6D"/>
    <w:rsid w:val="00E261E1"/>
    <w:rsid w:val="00E30D18"/>
    <w:rsid w:val="00E37375"/>
    <w:rsid w:val="00E442C5"/>
    <w:rsid w:val="00E449F4"/>
    <w:rsid w:val="00E50A2C"/>
    <w:rsid w:val="00E5624D"/>
    <w:rsid w:val="00E64447"/>
    <w:rsid w:val="00E65107"/>
    <w:rsid w:val="00E77EA3"/>
    <w:rsid w:val="00E845FB"/>
    <w:rsid w:val="00E904F4"/>
    <w:rsid w:val="00E956C8"/>
    <w:rsid w:val="00EB6096"/>
    <w:rsid w:val="00EC63F8"/>
    <w:rsid w:val="00EC69FA"/>
    <w:rsid w:val="00ED675B"/>
    <w:rsid w:val="00ED7BB5"/>
    <w:rsid w:val="00EE0670"/>
    <w:rsid w:val="00EE20F6"/>
    <w:rsid w:val="00EF6BB3"/>
    <w:rsid w:val="00EF7847"/>
    <w:rsid w:val="00F0585E"/>
    <w:rsid w:val="00F15805"/>
    <w:rsid w:val="00F16BCA"/>
    <w:rsid w:val="00F24CFB"/>
    <w:rsid w:val="00F306B5"/>
    <w:rsid w:val="00F37719"/>
    <w:rsid w:val="00F405E2"/>
    <w:rsid w:val="00F40B3A"/>
    <w:rsid w:val="00F51001"/>
    <w:rsid w:val="00F569EE"/>
    <w:rsid w:val="00F6091F"/>
    <w:rsid w:val="00F64C0B"/>
    <w:rsid w:val="00F67805"/>
    <w:rsid w:val="00F72CD2"/>
    <w:rsid w:val="00F74709"/>
    <w:rsid w:val="00F821A5"/>
    <w:rsid w:val="00F8578D"/>
    <w:rsid w:val="00F8761F"/>
    <w:rsid w:val="00F97F9F"/>
    <w:rsid w:val="00FA3D1A"/>
    <w:rsid w:val="00FB0451"/>
    <w:rsid w:val="00FB0616"/>
    <w:rsid w:val="00FB7F8A"/>
    <w:rsid w:val="00FC6813"/>
    <w:rsid w:val="00FC7252"/>
    <w:rsid w:val="00FD65C0"/>
    <w:rsid w:val="00FE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8A44-C9EE-40E7-9537-C3D8571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63F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8F0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68F0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2F4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22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2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345B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0E3AA4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C63F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68F0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1569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BB2D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B2D2F"/>
    <w:rPr>
      <w:rFonts w:ascii="Arial" w:eastAsia="Times New Roman" w:hAnsi="Arial" w:cs="Times New Roman"/>
      <w:color w:val="000000"/>
      <w:lang w:eastAsia="ar-SA"/>
    </w:rPr>
  </w:style>
  <w:style w:type="paragraph" w:styleId="Rodap">
    <w:name w:val="footer"/>
    <w:basedOn w:val="Normal"/>
    <w:link w:val="RodapChar"/>
    <w:rsid w:val="00BB2D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ar-SA"/>
    </w:rPr>
  </w:style>
  <w:style w:type="character" w:customStyle="1" w:styleId="RodapChar">
    <w:name w:val="Rodapé Char"/>
    <w:basedOn w:val="Fontepargpadro"/>
    <w:link w:val="Rodap"/>
    <w:rsid w:val="00BB2D2F"/>
    <w:rPr>
      <w:rFonts w:ascii="Arial" w:eastAsia="Times New Roman" w:hAnsi="Arial" w:cs="Times New Roman"/>
      <w:color w:val="000000"/>
      <w:lang w:eastAsia="ar-SA"/>
    </w:rPr>
  </w:style>
  <w:style w:type="character" w:styleId="Nmerodepgina">
    <w:name w:val="page number"/>
    <w:basedOn w:val="Fontepargpadro"/>
    <w:rsid w:val="00BB2D2F"/>
  </w:style>
  <w:style w:type="character" w:customStyle="1" w:styleId="PargrafodaListaChar">
    <w:name w:val="Parágrafo da Lista Char"/>
    <w:link w:val="PargrafodaLista"/>
    <w:rsid w:val="00E12F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468F0"/>
    <w:rPr>
      <w:rFonts w:ascii="Times New Roman" w:eastAsiaTheme="majorEastAsia" w:hAnsi="Times New Roman" w:cstheme="majorBidi"/>
      <w:b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7710"/>
    <w:pPr>
      <w:spacing w:after="0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B77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E5C2C"/>
    <w:pPr>
      <w:tabs>
        <w:tab w:val="right" w:leader="dot" w:pos="8494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7E5C2C"/>
    <w:pPr>
      <w:tabs>
        <w:tab w:val="right" w:leader="dot" w:pos="8494"/>
      </w:tabs>
      <w:spacing w:after="100"/>
    </w:pPr>
  </w:style>
  <w:style w:type="character" w:customStyle="1" w:styleId="apple-converted-space">
    <w:name w:val="apple-converted-space"/>
    <w:basedOn w:val="Fontepargpadro"/>
    <w:rsid w:val="005F395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1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7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06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8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38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29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82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A442-52CE-447A-B6EC-6A027F39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Suely Giolo</cp:lastModifiedBy>
  <cp:revision>2</cp:revision>
  <cp:lastPrinted>2015-03-20T20:55:00Z</cp:lastPrinted>
  <dcterms:created xsi:type="dcterms:W3CDTF">2016-04-02T16:45:00Z</dcterms:created>
  <dcterms:modified xsi:type="dcterms:W3CDTF">2016-04-02T16:45:00Z</dcterms:modified>
</cp:coreProperties>
</file>